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9A597" w14:textId="77777777" w:rsidR="004F7CEC" w:rsidRPr="00846EDC" w:rsidRDefault="004F7CEC" w:rsidP="004F7CEC">
      <w:pPr>
        <w:pStyle w:val="Schedule"/>
        <w:numPr>
          <w:ilvl w:val="0"/>
          <w:numId w:val="0"/>
        </w:numPr>
        <w:jc w:val="left"/>
        <w:rPr>
          <w:rFonts w:asciiTheme="minorHAnsi" w:hAnsiTheme="minorHAnsi" w:cstheme="minorHAnsi"/>
          <w:sz w:val="22"/>
          <w:szCs w:val="22"/>
        </w:rPr>
      </w:pPr>
      <w:bookmarkStart w:id="0" w:name="_Toc184647546"/>
      <w:bookmarkStart w:id="1" w:name="_Toc178091722"/>
      <w:r w:rsidRPr="00846EDC">
        <w:rPr>
          <w:rFonts w:asciiTheme="minorHAnsi" w:hAnsiTheme="minorHAnsi" w:cstheme="minorHAnsi"/>
          <w:sz w:val="22"/>
          <w:szCs w:val="22"/>
        </w:rPr>
        <w:t>Appendix 1 – MSC Privacy notice relating to excluded students</w:t>
      </w:r>
      <w:bookmarkEnd w:id="0"/>
      <w:bookmarkEnd w:id="1"/>
      <w:r w:rsidRPr="00846EDC">
        <w:rPr>
          <w:rFonts w:asciiTheme="minorHAnsi" w:hAnsiTheme="minorHAnsi" w:cstheme="minorHAnsi"/>
          <w:sz w:val="22"/>
          <w:szCs w:val="22"/>
        </w:rPr>
        <w:t xml:space="preserve"> </w:t>
      </w:r>
    </w:p>
    <w:p w14:paraId="60125238" w14:textId="77777777" w:rsidR="004F7CEC" w:rsidRPr="00846EDC" w:rsidRDefault="004F7CEC" w:rsidP="004F7CEC">
      <w:pPr>
        <w:jc w:val="center"/>
        <w:rPr>
          <w:rFonts w:asciiTheme="minorHAnsi" w:hAnsiTheme="minorHAnsi"/>
          <w:b/>
          <w:sz w:val="22"/>
          <w:szCs w:val="22"/>
        </w:rPr>
      </w:pPr>
      <w:bookmarkStart w:id="2" w:name="BrochetPasteInsertCopyThisRange"/>
      <w:r w:rsidRPr="00846EDC">
        <w:rPr>
          <w:rFonts w:asciiTheme="minorHAnsi" w:hAnsiTheme="minorHAnsi"/>
          <w:b/>
          <w:sz w:val="22"/>
          <w:szCs w:val="22"/>
        </w:rPr>
        <w:t>PRIVACY POLICY RELATING TO THE EXCLUDED STUDENTS DATABASE</w:t>
      </w:r>
    </w:p>
    <w:p w14:paraId="39E9094F" w14:textId="77777777" w:rsidR="004F7CEC" w:rsidRDefault="004F7CEC" w:rsidP="004F7CEC">
      <w:pPr>
        <w:keepNext/>
        <w:keepLines/>
        <w:tabs>
          <w:tab w:val="num" w:pos="680"/>
        </w:tabs>
        <w:ind w:left="680" w:hanging="680"/>
        <w:rPr>
          <w:rFonts w:asciiTheme="minorHAnsi" w:hAnsiTheme="minorHAnsi"/>
          <w:b/>
          <w:caps/>
          <w:sz w:val="22"/>
          <w:szCs w:val="22"/>
        </w:rPr>
      </w:pPr>
    </w:p>
    <w:p w14:paraId="3C16E2CF" w14:textId="77777777" w:rsidR="004F7CEC" w:rsidRPr="00BE6676" w:rsidRDefault="004F7CEC" w:rsidP="004F7CEC">
      <w:pPr>
        <w:pStyle w:val="ListParagraph"/>
        <w:keepNext/>
        <w:keepLines/>
        <w:numPr>
          <w:ilvl w:val="0"/>
          <w:numId w:val="21"/>
        </w:numPr>
        <w:tabs>
          <w:tab w:val="num" w:pos="680"/>
        </w:tabs>
        <w:rPr>
          <w:rFonts w:asciiTheme="minorHAnsi" w:hAnsiTheme="minorHAnsi"/>
          <w:b/>
          <w:caps/>
          <w:sz w:val="22"/>
          <w:szCs w:val="22"/>
        </w:rPr>
      </w:pPr>
      <w:r w:rsidRPr="00BE6676">
        <w:rPr>
          <w:rFonts w:asciiTheme="minorHAnsi" w:hAnsiTheme="minorHAnsi"/>
          <w:b/>
          <w:caps/>
          <w:sz w:val="22"/>
          <w:szCs w:val="22"/>
        </w:rPr>
        <w:t>KEY TERMS</w:t>
      </w:r>
    </w:p>
    <w:p w14:paraId="5507E123" w14:textId="77777777" w:rsidR="004F7CEC" w:rsidRDefault="004F7CEC" w:rsidP="004F7CEC">
      <w:pPr>
        <w:numPr>
          <w:ilvl w:val="1"/>
          <w:numId w:val="0"/>
        </w:numPr>
        <w:tabs>
          <w:tab w:val="num" w:pos="680"/>
        </w:tabs>
        <w:ind w:left="680" w:hanging="680"/>
        <w:rPr>
          <w:rFonts w:asciiTheme="minorHAnsi" w:hAnsiTheme="minorHAnsi"/>
          <w:sz w:val="22"/>
          <w:szCs w:val="22"/>
        </w:rPr>
      </w:pPr>
    </w:p>
    <w:p w14:paraId="2A54CF90" w14:textId="77777777" w:rsidR="004F7CEC" w:rsidRPr="00846EDC" w:rsidRDefault="004F7CEC" w:rsidP="004F7CEC">
      <w:pPr>
        <w:numPr>
          <w:ilvl w:val="1"/>
          <w:numId w:val="0"/>
        </w:numPr>
        <w:tabs>
          <w:tab w:val="num" w:pos="680"/>
        </w:tabs>
        <w:ind w:left="680" w:hanging="680"/>
        <w:rPr>
          <w:rFonts w:asciiTheme="minorHAnsi" w:hAnsiTheme="minorHAnsi"/>
          <w:sz w:val="22"/>
          <w:szCs w:val="22"/>
        </w:rPr>
      </w:pPr>
      <w:r w:rsidRPr="00846EDC">
        <w:rPr>
          <w:rFonts w:asciiTheme="minorHAnsi" w:hAnsiTheme="minorHAnsi"/>
          <w:sz w:val="22"/>
          <w:szCs w:val="22"/>
        </w:rPr>
        <w:t>In this Privacy Policy:</w:t>
      </w:r>
    </w:p>
    <w:p w14:paraId="12AB849B" w14:textId="77777777" w:rsidR="004F7CEC" w:rsidRPr="00846EDC" w:rsidRDefault="004F7CEC" w:rsidP="004F7CEC">
      <w:pPr>
        <w:pStyle w:val="ListParagraph"/>
        <w:numPr>
          <w:ilvl w:val="0"/>
          <w:numId w:val="14"/>
        </w:numPr>
        <w:rPr>
          <w:rFonts w:asciiTheme="minorHAnsi" w:hAnsiTheme="minorHAnsi"/>
          <w:sz w:val="22"/>
          <w:szCs w:val="22"/>
        </w:rPr>
      </w:pPr>
      <w:r w:rsidRPr="00846EDC">
        <w:rPr>
          <w:rFonts w:asciiTheme="minorHAnsi" w:hAnsiTheme="minorHAnsi"/>
          <w:sz w:val="22"/>
          <w:szCs w:val="22"/>
        </w:rPr>
        <w:t xml:space="preserve">references to </w:t>
      </w:r>
      <w:r w:rsidRPr="00846EDC">
        <w:rPr>
          <w:rFonts w:asciiTheme="minorHAnsi" w:hAnsiTheme="minorHAnsi"/>
          <w:b/>
          <w:sz w:val="22"/>
          <w:szCs w:val="22"/>
        </w:rPr>
        <w:t>we</w:t>
      </w:r>
      <w:r w:rsidRPr="00846EDC">
        <w:rPr>
          <w:rFonts w:asciiTheme="minorHAnsi" w:hAnsiTheme="minorHAnsi"/>
          <w:sz w:val="22"/>
          <w:szCs w:val="22"/>
        </w:rPr>
        <w:t xml:space="preserve">, </w:t>
      </w:r>
      <w:r w:rsidRPr="00846EDC">
        <w:rPr>
          <w:rFonts w:asciiTheme="minorHAnsi" w:hAnsiTheme="minorHAnsi"/>
          <w:b/>
          <w:sz w:val="22"/>
          <w:szCs w:val="22"/>
        </w:rPr>
        <w:t>us,</w:t>
      </w:r>
      <w:r w:rsidRPr="00846EDC">
        <w:rPr>
          <w:rFonts w:asciiTheme="minorHAnsi" w:hAnsiTheme="minorHAnsi"/>
          <w:sz w:val="22"/>
          <w:szCs w:val="22"/>
        </w:rPr>
        <w:t xml:space="preserve"> </w:t>
      </w:r>
      <w:r w:rsidRPr="00846EDC">
        <w:rPr>
          <w:rFonts w:asciiTheme="minorHAnsi" w:hAnsiTheme="minorHAnsi"/>
          <w:b/>
          <w:sz w:val="22"/>
          <w:szCs w:val="22"/>
        </w:rPr>
        <w:t>our</w:t>
      </w:r>
      <w:r w:rsidRPr="00846EDC">
        <w:rPr>
          <w:rFonts w:asciiTheme="minorHAnsi" w:hAnsiTheme="minorHAnsi"/>
          <w:sz w:val="22"/>
          <w:szCs w:val="22"/>
        </w:rPr>
        <w:t xml:space="preserve"> or the </w:t>
      </w:r>
      <w:r w:rsidRPr="00846EDC">
        <w:rPr>
          <w:rFonts w:asciiTheme="minorHAnsi" w:hAnsiTheme="minorHAnsi"/>
          <w:b/>
          <w:bCs/>
          <w:sz w:val="22"/>
          <w:szCs w:val="22"/>
        </w:rPr>
        <w:t xml:space="preserve">MSC </w:t>
      </w:r>
      <w:r w:rsidRPr="00846EDC">
        <w:rPr>
          <w:rFonts w:asciiTheme="minorHAnsi" w:hAnsiTheme="minorHAnsi"/>
          <w:sz w:val="22"/>
          <w:szCs w:val="22"/>
        </w:rPr>
        <w:t>means the Medical Schools Council (a registered charity no 1155370 and a company limited by guarantee registered in England and Wales (company no 8817383)</w:t>
      </w:r>
      <w:proofErr w:type="gramStart"/>
      <w:r w:rsidRPr="00846EDC">
        <w:rPr>
          <w:rFonts w:asciiTheme="minorHAnsi" w:hAnsiTheme="minorHAnsi"/>
          <w:sz w:val="22"/>
          <w:szCs w:val="22"/>
        </w:rPr>
        <w:t>);</w:t>
      </w:r>
      <w:proofErr w:type="gramEnd"/>
    </w:p>
    <w:p w14:paraId="590AF81D" w14:textId="77777777" w:rsidR="004F7CEC" w:rsidRPr="00846EDC" w:rsidRDefault="004F7CEC" w:rsidP="004F7CEC">
      <w:pPr>
        <w:pStyle w:val="ListParagraph"/>
        <w:numPr>
          <w:ilvl w:val="0"/>
          <w:numId w:val="14"/>
        </w:numPr>
        <w:rPr>
          <w:rFonts w:asciiTheme="minorHAnsi" w:hAnsiTheme="minorHAnsi"/>
          <w:sz w:val="22"/>
          <w:szCs w:val="22"/>
        </w:rPr>
      </w:pPr>
      <w:r w:rsidRPr="00846EDC">
        <w:rPr>
          <w:rFonts w:asciiTheme="minorHAnsi" w:hAnsiTheme="minorHAnsi"/>
          <w:sz w:val="22"/>
          <w:szCs w:val="22"/>
        </w:rPr>
        <w:t xml:space="preserve">references to </w:t>
      </w:r>
      <w:r w:rsidRPr="00846EDC">
        <w:rPr>
          <w:rFonts w:asciiTheme="minorHAnsi" w:hAnsiTheme="minorHAnsi"/>
          <w:b/>
          <w:sz w:val="22"/>
          <w:szCs w:val="22"/>
        </w:rPr>
        <w:t>Group</w:t>
      </w:r>
      <w:r w:rsidRPr="00846EDC">
        <w:rPr>
          <w:rFonts w:asciiTheme="minorHAnsi" w:hAnsiTheme="minorHAnsi"/>
          <w:sz w:val="22"/>
          <w:szCs w:val="22"/>
        </w:rPr>
        <w:t xml:space="preserve"> means any Company or entity within our corporate group including subsidiaries and affiliated </w:t>
      </w:r>
      <w:proofErr w:type="gramStart"/>
      <w:r w:rsidRPr="00846EDC">
        <w:rPr>
          <w:rFonts w:asciiTheme="minorHAnsi" w:hAnsiTheme="minorHAnsi"/>
          <w:sz w:val="22"/>
          <w:szCs w:val="22"/>
        </w:rPr>
        <w:t>entities;</w:t>
      </w:r>
      <w:proofErr w:type="gramEnd"/>
    </w:p>
    <w:p w14:paraId="14DD4728" w14:textId="77777777" w:rsidR="004F7CEC" w:rsidRPr="00846EDC" w:rsidRDefault="004F7CEC" w:rsidP="004F7CEC">
      <w:pPr>
        <w:pStyle w:val="ListParagraph"/>
        <w:numPr>
          <w:ilvl w:val="0"/>
          <w:numId w:val="14"/>
        </w:numPr>
        <w:rPr>
          <w:rFonts w:asciiTheme="minorHAnsi" w:hAnsiTheme="minorHAnsi"/>
          <w:sz w:val="22"/>
          <w:szCs w:val="22"/>
        </w:rPr>
      </w:pPr>
      <w:r w:rsidRPr="00846EDC">
        <w:rPr>
          <w:rFonts w:asciiTheme="minorHAnsi" w:hAnsiTheme="minorHAnsi"/>
          <w:sz w:val="22"/>
          <w:szCs w:val="22"/>
        </w:rPr>
        <w:t xml:space="preserve">references to </w:t>
      </w:r>
      <w:r w:rsidRPr="00846EDC">
        <w:rPr>
          <w:rFonts w:asciiTheme="minorHAnsi" w:hAnsiTheme="minorHAnsi"/>
          <w:b/>
          <w:sz w:val="22"/>
          <w:szCs w:val="22"/>
        </w:rPr>
        <w:t>you,</w:t>
      </w:r>
      <w:r w:rsidRPr="00846EDC">
        <w:rPr>
          <w:rFonts w:asciiTheme="minorHAnsi" w:hAnsiTheme="minorHAnsi"/>
          <w:sz w:val="22"/>
          <w:szCs w:val="22"/>
        </w:rPr>
        <w:t xml:space="preserve"> </w:t>
      </w:r>
      <w:r w:rsidRPr="00846EDC">
        <w:rPr>
          <w:rFonts w:asciiTheme="minorHAnsi" w:hAnsiTheme="minorHAnsi"/>
          <w:b/>
          <w:sz w:val="22"/>
          <w:szCs w:val="22"/>
        </w:rPr>
        <w:t>your</w:t>
      </w:r>
      <w:r w:rsidRPr="00846EDC">
        <w:rPr>
          <w:rFonts w:asciiTheme="minorHAnsi" w:hAnsiTheme="minorHAnsi"/>
          <w:sz w:val="22"/>
          <w:szCs w:val="22"/>
        </w:rPr>
        <w:t xml:space="preserve"> or </w:t>
      </w:r>
      <w:r w:rsidRPr="00846EDC">
        <w:rPr>
          <w:rFonts w:asciiTheme="minorHAnsi" w:hAnsiTheme="minorHAnsi"/>
          <w:b/>
          <w:bCs/>
          <w:sz w:val="22"/>
          <w:szCs w:val="22"/>
        </w:rPr>
        <w:t xml:space="preserve">student </w:t>
      </w:r>
      <w:r w:rsidRPr="00846EDC">
        <w:rPr>
          <w:rFonts w:asciiTheme="minorHAnsi" w:hAnsiTheme="minorHAnsi"/>
          <w:sz w:val="22"/>
          <w:szCs w:val="22"/>
        </w:rPr>
        <w:t xml:space="preserve">means any individual who has been subject to and excluded </w:t>
      </w:r>
      <w:proofErr w:type="gramStart"/>
      <w:r w:rsidRPr="00846EDC">
        <w:rPr>
          <w:rFonts w:asciiTheme="minorHAnsi" w:hAnsiTheme="minorHAnsi"/>
          <w:sz w:val="22"/>
          <w:szCs w:val="22"/>
        </w:rPr>
        <w:t>as a result of</w:t>
      </w:r>
      <w:proofErr w:type="gramEnd"/>
      <w:r w:rsidRPr="00846EDC">
        <w:rPr>
          <w:rFonts w:asciiTheme="minorHAnsi" w:hAnsiTheme="minorHAnsi"/>
          <w:sz w:val="22"/>
          <w:szCs w:val="22"/>
        </w:rPr>
        <w:t xml:space="preserve"> fitness to </w:t>
      </w:r>
      <w:proofErr w:type="spellStart"/>
      <w:r w:rsidRPr="00846EDC">
        <w:rPr>
          <w:rFonts w:asciiTheme="minorHAnsi" w:hAnsiTheme="minorHAnsi"/>
          <w:sz w:val="22"/>
          <w:szCs w:val="22"/>
        </w:rPr>
        <w:t>practise</w:t>
      </w:r>
      <w:proofErr w:type="spellEnd"/>
      <w:r w:rsidRPr="00846EDC">
        <w:rPr>
          <w:rFonts w:asciiTheme="minorHAnsi" w:hAnsiTheme="minorHAnsi"/>
          <w:sz w:val="22"/>
          <w:szCs w:val="22"/>
        </w:rPr>
        <w:t xml:space="preserve"> procedures and subsequently made an application to a course which leads to entry to a registered profession in the </w:t>
      </w:r>
      <w:proofErr w:type="gramStart"/>
      <w:r w:rsidRPr="00846EDC">
        <w:rPr>
          <w:rFonts w:asciiTheme="minorHAnsi" w:hAnsiTheme="minorHAnsi"/>
          <w:sz w:val="22"/>
          <w:szCs w:val="22"/>
        </w:rPr>
        <w:t>UK;</w:t>
      </w:r>
      <w:proofErr w:type="gramEnd"/>
    </w:p>
    <w:p w14:paraId="07FF7C1D" w14:textId="77777777" w:rsidR="004F7CEC" w:rsidRPr="00846EDC" w:rsidRDefault="004F7CEC" w:rsidP="004F7CEC">
      <w:pPr>
        <w:pStyle w:val="ListParagraph"/>
        <w:numPr>
          <w:ilvl w:val="0"/>
          <w:numId w:val="14"/>
        </w:numPr>
        <w:rPr>
          <w:rFonts w:asciiTheme="minorHAnsi" w:hAnsiTheme="minorHAnsi"/>
          <w:sz w:val="22"/>
          <w:szCs w:val="22"/>
        </w:rPr>
      </w:pPr>
      <w:r w:rsidRPr="00846EDC">
        <w:rPr>
          <w:rFonts w:asciiTheme="minorHAnsi" w:hAnsiTheme="minorHAnsi"/>
          <w:sz w:val="22"/>
          <w:szCs w:val="22"/>
        </w:rPr>
        <w:t xml:space="preserve">references to </w:t>
      </w:r>
      <w:bookmarkStart w:id="3" w:name="_Hlk170909216"/>
      <w:r w:rsidRPr="00846EDC">
        <w:rPr>
          <w:rFonts w:asciiTheme="minorHAnsi" w:hAnsiTheme="minorHAnsi"/>
          <w:b/>
          <w:bCs/>
          <w:sz w:val="22"/>
          <w:szCs w:val="22"/>
        </w:rPr>
        <w:t xml:space="preserve">fitness to </w:t>
      </w:r>
      <w:proofErr w:type="spellStart"/>
      <w:r w:rsidRPr="00846EDC">
        <w:rPr>
          <w:rFonts w:asciiTheme="minorHAnsi" w:hAnsiTheme="minorHAnsi"/>
          <w:b/>
          <w:bCs/>
          <w:sz w:val="22"/>
          <w:szCs w:val="22"/>
        </w:rPr>
        <w:t>practise</w:t>
      </w:r>
      <w:proofErr w:type="spellEnd"/>
      <w:r w:rsidRPr="00846EDC">
        <w:rPr>
          <w:rFonts w:asciiTheme="minorHAnsi" w:hAnsiTheme="minorHAnsi"/>
          <w:b/>
          <w:bCs/>
          <w:sz w:val="22"/>
          <w:szCs w:val="22"/>
        </w:rPr>
        <w:t xml:space="preserve"> procedures</w:t>
      </w:r>
      <w:r w:rsidRPr="00846EDC">
        <w:rPr>
          <w:rFonts w:asciiTheme="minorHAnsi" w:hAnsiTheme="minorHAnsi"/>
          <w:sz w:val="22"/>
          <w:szCs w:val="22"/>
        </w:rPr>
        <w:t xml:space="preserve"> means the processes, procedures and practices that UK relevant schools and universities have in place to make sure that any students who may not be fit to </w:t>
      </w:r>
      <w:proofErr w:type="spellStart"/>
      <w:r w:rsidRPr="00846EDC">
        <w:rPr>
          <w:rFonts w:asciiTheme="minorHAnsi" w:hAnsiTheme="minorHAnsi"/>
          <w:sz w:val="22"/>
          <w:szCs w:val="22"/>
        </w:rPr>
        <w:t>practise</w:t>
      </w:r>
      <w:proofErr w:type="spellEnd"/>
      <w:r w:rsidRPr="00846EDC">
        <w:rPr>
          <w:rFonts w:asciiTheme="minorHAnsi" w:hAnsiTheme="minorHAnsi"/>
          <w:sz w:val="22"/>
          <w:szCs w:val="22"/>
        </w:rPr>
        <w:t xml:space="preserve"> as a doctor are </w:t>
      </w:r>
      <w:proofErr w:type="gramStart"/>
      <w:r w:rsidRPr="00846EDC">
        <w:rPr>
          <w:rFonts w:asciiTheme="minorHAnsi" w:hAnsiTheme="minorHAnsi"/>
          <w:sz w:val="22"/>
          <w:szCs w:val="22"/>
        </w:rPr>
        <w:t>identified</w:t>
      </w:r>
      <w:bookmarkEnd w:id="3"/>
      <w:r w:rsidRPr="00846EDC">
        <w:rPr>
          <w:rFonts w:asciiTheme="minorHAnsi" w:hAnsiTheme="minorHAnsi"/>
          <w:sz w:val="22"/>
          <w:szCs w:val="22"/>
        </w:rPr>
        <w:t>;</w:t>
      </w:r>
      <w:proofErr w:type="gramEnd"/>
    </w:p>
    <w:p w14:paraId="6F4908F3" w14:textId="77777777" w:rsidR="004F7CEC" w:rsidRPr="00846EDC" w:rsidRDefault="004F7CEC" w:rsidP="004F7CEC">
      <w:pPr>
        <w:pStyle w:val="ListParagraph"/>
        <w:numPr>
          <w:ilvl w:val="0"/>
          <w:numId w:val="14"/>
        </w:numPr>
        <w:rPr>
          <w:rFonts w:asciiTheme="minorHAnsi" w:hAnsiTheme="minorHAnsi"/>
          <w:sz w:val="22"/>
          <w:szCs w:val="22"/>
        </w:rPr>
      </w:pPr>
      <w:r w:rsidRPr="00846EDC">
        <w:rPr>
          <w:rFonts w:asciiTheme="minorHAnsi" w:hAnsiTheme="minorHAnsi"/>
          <w:sz w:val="22"/>
          <w:szCs w:val="22"/>
        </w:rPr>
        <w:t xml:space="preserve">references to the </w:t>
      </w:r>
      <w:r w:rsidRPr="00846EDC">
        <w:rPr>
          <w:rFonts w:asciiTheme="minorHAnsi" w:hAnsiTheme="minorHAnsi"/>
          <w:b/>
          <w:bCs/>
          <w:sz w:val="22"/>
          <w:szCs w:val="22"/>
        </w:rPr>
        <w:t xml:space="preserve">Database </w:t>
      </w:r>
      <w:r w:rsidRPr="00846EDC">
        <w:rPr>
          <w:rFonts w:asciiTheme="minorHAnsi" w:hAnsiTheme="minorHAnsi"/>
          <w:sz w:val="22"/>
          <w:szCs w:val="22"/>
        </w:rPr>
        <w:t xml:space="preserve">means the database operated by the MSC on behalf of UK relevant schools that contains personal data of students who have been the subject of fitness to </w:t>
      </w:r>
      <w:proofErr w:type="spellStart"/>
      <w:r w:rsidRPr="00846EDC">
        <w:rPr>
          <w:rFonts w:asciiTheme="minorHAnsi" w:hAnsiTheme="minorHAnsi"/>
          <w:sz w:val="22"/>
          <w:szCs w:val="22"/>
        </w:rPr>
        <w:t>practise</w:t>
      </w:r>
      <w:proofErr w:type="spellEnd"/>
      <w:r w:rsidRPr="00846EDC">
        <w:rPr>
          <w:rFonts w:asciiTheme="minorHAnsi" w:hAnsiTheme="minorHAnsi"/>
          <w:sz w:val="22"/>
          <w:szCs w:val="22"/>
        </w:rPr>
        <w:t xml:space="preserve"> procedures at a UK relevant school and subsequently excluded from that school </w:t>
      </w:r>
      <w:proofErr w:type="gramStart"/>
      <w:r w:rsidRPr="00846EDC">
        <w:rPr>
          <w:rFonts w:asciiTheme="minorHAnsi" w:hAnsiTheme="minorHAnsi"/>
          <w:sz w:val="22"/>
          <w:szCs w:val="22"/>
        </w:rPr>
        <w:t>as a result of</w:t>
      </w:r>
      <w:proofErr w:type="gramEnd"/>
      <w:r w:rsidRPr="00846EDC">
        <w:rPr>
          <w:rFonts w:asciiTheme="minorHAnsi" w:hAnsiTheme="minorHAnsi"/>
          <w:sz w:val="22"/>
          <w:szCs w:val="22"/>
        </w:rPr>
        <w:t xml:space="preserve"> those proceedings; and</w:t>
      </w:r>
    </w:p>
    <w:p w14:paraId="5FE936C1" w14:textId="77777777" w:rsidR="004F7CEC" w:rsidRDefault="004F7CEC" w:rsidP="004F7CEC">
      <w:pPr>
        <w:pStyle w:val="ListParagraph"/>
        <w:numPr>
          <w:ilvl w:val="0"/>
          <w:numId w:val="14"/>
        </w:numPr>
        <w:rPr>
          <w:rFonts w:asciiTheme="minorHAnsi" w:hAnsiTheme="minorHAnsi"/>
          <w:sz w:val="22"/>
          <w:szCs w:val="22"/>
        </w:rPr>
      </w:pPr>
      <w:r w:rsidRPr="00846EDC">
        <w:rPr>
          <w:rFonts w:asciiTheme="minorHAnsi" w:hAnsiTheme="minorHAnsi"/>
          <w:sz w:val="22"/>
          <w:szCs w:val="22"/>
        </w:rPr>
        <w:t xml:space="preserve">references to </w:t>
      </w:r>
      <w:r w:rsidRPr="00846EDC">
        <w:rPr>
          <w:rFonts w:asciiTheme="minorHAnsi" w:hAnsiTheme="minorHAnsi"/>
          <w:b/>
          <w:bCs/>
          <w:sz w:val="22"/>
          <w:szCs w:val="22"/>
        </w:rPr>
        <w:t>UK relevant schools</w:t>
      </w:r>
      <w:r w:rsidRPr="00846EDC">
        <w:rPr>
          <w:rFonts w:asciiTheme="minorHAnsi" w:hAnsiTheme="minorHAnsi"/>
          <w:sz w:val="22"/>
          <w:szCs w:val="22"/>
        </w:rPr>
        <w:t xml:space="preserve"> includes the member schools of each of the Veterinary Schools Council, the Pharmacy Schools Council, the Dental Schools Council and Physician Associates.   </w:t>
      </w:r>
    </w:p>
    <w:p w14:paraId="10E67A49" w14:textId="77777777" w:rsidR="004F7CEC" w:rsidRPr="00846EDC" w:rsidRDefault="004F7CEC" w:rsidP="004F7CEC">
      <w:pPr>
        <w:pStyle w:val="ListParagraph"/>
        <w:rPr>
          <w:rFonts w:asciiTheme="minorHAnsi" w:hAnsiTheme="minorHAnsi"/>
          <w:sz w:val="22"/>
          <w:szCs w:val="22"/>
        </w:rPr>
      </w:pPr>
    </w:p>
    <w:p w14:paraId="74EDF2C5" w14:textId="77777777" w:rsidR="004F7CEC" w:rsidRPr="00BE6676" w:rsidRDefault="004F7CEC" w:rsidP="004F7CEC">
      <w:pPr>
        <w:pStyle w:val="ListParagraph"/>
        <w:keepNext/>
        <w:keepLines/>
        <w:numPr>
          <w:ilvl w:val="0"/>
          <w:numId w:val="21"/>
        </w:numPr>
        <w:tabs>
          <w:tab w:val="num" w:pos="680"/>
        </w:tabs>
        <w:rPr>
          <w:rFonts w:asciiTheme="minorHAnsi" w:hAnsiTheme="minorHAnsi"/>
          <w:b/>
          <w:caps/>
          <w:sz w:val="22"/>
          <w:szCs w:val="22"/>
        </w:rPr>
      </w:pPr>
      <w:r w:rsidRPr="00BE6676">
        <w:rPr>
          <w:rFonts w:asciiTheme="minorHAnsi" w:hAnsiTheme="minorHAnsi"/>
          <w:b/>
          <w:caps/>
          <w:sz w:val="22"/>
          <w:szCs w:val="22"/>
        </w:rPr>
        <w:t>PRIVACY POLICY</w:t>
      </w:r>
    </w:p>
    <w:p w14:paraId="67876EDE" w14:textId="77777777" w:rsidR="004F7CEC" w:rsidRDefault="004F7CEC" w:rsidP="004F7CEC">
      <w:pPr>
        <w:numPr>
          <w:ilvl w:val="1"/>
          <w:numId w:val="0"/>
        </w:numPr>
        <w:tabs>
          <w:tab w:val="num" w:pos="0"/>
        </w:tabs>
        <w:rPr>
          <w:rFonts w:asciiTheme="minorHAnsi" w:hAnsiTheme="minorHAnsi"/>
          <w:sz w:val="22"/>
          <w:szCs w:val="22"/>
        </w:rPr>
      </w:pPr>
    </w:p>
    <w:p w14:paraId="51B52BDD" w14:textId="77777777" w:rsidR="004F7CEC" w:rsidRPr="00846EDC" w:rsidRDefault="004F7CEC" w:rsidP="004F7CEC">
      <w:pPr>
        <w:numPr>
          <w:ilvl w:val="1"/>
          <w:numId w:val="0"/>
        </w:numPr>
        <w:tabs>
          <w:tab w:val="num" w:pos="0"/>
        </w:tabs>
        <w:rPr>
          <w:rFonts w:asciiTheme="minorHAnsi" w:hAnsiTheme="minorHAnsi"/>
          <w:sz w:val="22"/>
          <w:szCs w:val="22"/>
        </w:rPr>
      </w:pPr>
      <w:r w:rsidRPr="00846EDC">
        <w:rPr>
          <w:rFonts w:asciiTheme="minorHAnsi" w:hAnsiTheme="minorHAnsi"/>
          <w:sz w:val="22"/>
          <w:szCs w:val="22"/>
        </w:rPr>
        <w:t xml:space="preserve">This Privacy Policy explains how we use the personal information collected about you by UK relevant schools when you are subject to fitness to </w:t>
      </w:r>
      <w:proofErr w:type="spellStart"/>
      <w:r w:rsidRPr="00846EDC">
        <w:rPr>
          <w:rFonts w:asciiTheme="minorHAnsi" w:hAnsiTheme="minorHAnsi"/>
          <w:sz w:val="22"/>
          <w:szCs w:val="22"/>
        </w:rPr>
        <w:t>practise</w:t>
      </w:r>
      <w:proofErr w:type="spellEnd"/>
      <w:r w:rsidRPr="00846EDC">
        <w:rPr>
          <w:rFonts w:asciiTheme="minorHAnsi" w:hAnsiTheme="minorHAnsi"/>
          <w:sz w:val="22"/>
          <w:szCs w:val="22"/>
        </w:rPr>
        <w:t xml:space="preserve"> procedures and found unfit to </w:t>
      </w:r>
      <w:proofErr w:type="spellStart"/>
      <w:r w:rsidRPr="00846EDC">
        <w:rPr>
          <w:rFonts w:asciiTheme="minorHAnsi" w:hAnsiTheme="minorHAnsi"/>
          <w:sz w:val="22"/>
          <w:szCs w:val="22"/>
        </w:rPr>
        <w:t>practise</w:t>
      </w:r>
      <w:proofErr w:type="spellEnd"/>
      <w:r w:rsidRPr="00846EDC">
        <w:rPr>
          <w:rFonts w:asciiTheme="minorHAnsi" w:hAnsiTheme="minorHAnsi"/>
          <w:sz w:val="22"/>
          <w:szCs w:val="22"/>
        </w:rPr>
        <w:t xml:space="preserve">.  This Privacy Policy supplements our other notices and privacy policies and is not intended to override them.   </w:t>
      </w:r>
    </w:p>
    <w:p w14:paraId="2E60A8BC" w14:textId="77777777" w:rsidR="004F7CEC" w:rsidRDefault="004F7CEC" w:rsidP="004F7CEC">
      <w:pPr>
        <w:numPr>
          <w:ilvl w:val="1"/>
          <w:numId w:val="0"/>
        </w:numPr>
        <w:tabs>
          <w:tab w:val="num" w:pos="0"/>
        </w:tabs>
        <w:rPr>
          <w:rFonts w:asciiTheme="minorHAnsi" w:eastAsia="Calibri" w:hAnsiTheme="minorHAnsi" w:cs="Arial"/>
          <w:sz w:val="22"/>
          <w:szCs w:val="22"/>
        </w:rPr>
      </w:pPr>
    </w:p>
    <w:p w14:paraId="4D35F9E8" w14:textId="77777777" w:rsidR="004F7CEC" w:rsidRDefault="004F7CEC" w:rsidP="004F7CEC">
      <w:pPr>
        <w:numPr>
          <w:ilvl w:val="1"/>
          <w:numId w:val="0"/>
        </w:numPr>
        <w:tabs>
          <w:tab w:val="num" w:pos="0"/>
        </w:tabs>
        <w:rPr>
          <w:rFonts w:asciiTheme="minorHAnsi" w:hAnsiTheme="minorHAnsi"/>
          <w:sz w:val="22"/>
          <w:szCs w:val="22"/>
        </w:rPr>
      </w:pPr>
      <w:r w:rsidRPr="00846EDC">
        <w:rPr>
          <w:rFonts w:asciiTheme="minorHAnsi" w:eastAsia="Calibri" w:hAnsiTheme="minorHAnsi" w:cs="Arial"/>
          <w:sz w:val="22"/>
          <w:szCs w:val="22"/>
        </w:rPr>
        <w:t xml:space="preserve">This Privacy Policy describes: </w:t>
      </w:r>
    </w:p>
    <w:p w14:paraId="2AC1094E" w14:textId="77777777" w:rsidR="004F7CEC" w:rsidRPr="00846EDC" w:rsidRDefault="004F7CEC" w:rsidP="004F7CEC">
      <w:pPr>
        <w:pStyle w:val="ListParagraph"/>
        <w:numPr>
          <w:ilvl w:val="0"/>
          <w:numId w:val="15"/>
        </w:numPr>
        <w:tabs>
          <w:tab w:val="num" w:pos="0"/>
        </w:tabs>
        <w:rPr>
          <w:rFonts w:asciiTheme="minorHAnsi" w:hAnsiTheme="minorHAnsi"/>
          <w:sz w:val="22"/>
          <w:szCs w:val="22"/>
        </w:rPr>
      </w:pPr>
      <w:r w:rsidRPr="00846EDC">
        <w:rPr>
          <w:rFonts w:asciiTheme="minorHAnsi" w:hAnsiTheme="minorHAnsi"/>
          <w:sz w:val="22"/>
          <w:szCs w:val="22"/>
        </w:rPr>
        <w:t xml:space="preserve">who is responsible for the personal information that we process about </w:t>
      </w:r>
      <w:proofErr w:type="gramStart"/>
      <w:r w:rsidRPr="00846EDC">
        <w:rPr>
          <w:rFonts w:asciiTheme="minorHAnsi" w:hAnsiTheme="minorHAnsi"/>
          <w:sz w:val="22"/>
          <w:szCs w:val="22"/>
        </w:rPr>
        <w:t>you;</w:t>
      </w:r>
      <w:proofErr w:type="gramEnd"/>
    </w:p>
    <w:p w14:paraId="4A8ECEE0" w14:textId="77777777" w:rsidR="004F7CEC" w:rsidRPr="00846EDC" w:rsidRDefault="004F7CEC" w:rsidP="004F7CEC">
      <w:pPr>
        <w:pStyle w:val="ListParagraph"/>
        <w:numPr>
          <w:ilvl w:val="0"/>
          <w:numId w:val="15"/>
        </w:numPr>
        <w:tabs>
          <w:tab w:val="num" w:pos="0"/>
          <w:tab w:val="num" w:pos="1588"/>
        </w:tabs>
        <w:rPr>
          <w:rFonts w:asciiTheme="minorHAnsi" w:hAnsiTheme="minorHAnsi"/>
          <w:sz w:val="22"/>
          <w:szCs w:val="22"/>
        </w:rPr>
      </w:pPr>
      <w:r w:rsidRPr="00846EDC">
        <w:rPr>
          <w:rFonts w:asciiTheme="minorHAnsi" w:hAnsiTheme="minorHAnsi"/>
          <w:sz w:val="22"/>
          <w:szCs w:val="22"/>
        </w:rPr>
        <w:t xml:space="preserve">the personal information we process about you, including any personal information within the </w:t>
      </w:r>
      <w:proofErr w:type="gramStart"/>
      <w:r w:rsidRPr="00846EDC">
        <w:rPr>
          <w:rFonts w:asciiTheme="minorHAnsi" w:hAnsiTheme="minorHAnsi"/>
          <w:sz w:val="22"/>
          <w:szCs w:val="22"/>
        </w:rPr>
        <w:t>Database;</w:t>
      </w:r>
      <w:proofErr w:type="gramEnd"/>
    </w:p>
    <w:p w14:paraId="63A34389" w14:textId="77777777" w:rsidR="004F7CEC" w:rsidRPr="00846EDC" w:rsidRDefault="004F7CEC" w:rsidP="004F7CEC">
      <w:pPr>
        <w:pStyle w:val="ListParagraph"/>
        <w:numPr>
          <w:ilvl w:val="0"/>
          <w:numId w:val="15"/>
        </w:numPr>
        <w:tabs>
          <w:tab w:val="num" w:pos="0"/>
          <w:tab w:val="num" w:pos="1588"/>
        </w:tabs>
        <w:rPr>
          <w:rFonts w:asciiTheme="minorHAnsi" w:hAnsiTheme="minorHAnsi"/>
          <w:sz w:val="22"/>
          <w:szCs w:val="22"/>
        </w:rPr>
      </w:pPr>
      <w:r w:rsidRPr="00846EDC">
        <w:rPr>
          <w:rFonts w:asciiTheme="minorHAnsi" w:hAnsiTheme="minorHAnsi"/>
          <w:sz w:val="22"/>
          <w:szCs w:val="22"/>
        </w:rPr>
        <w:t xml:space="preserve">how we will use </w:t>
      </w:r>
      <w:proofErr w:type="gramStart"/>
      <w:r w:rsidRPr="00846EDC">
        <w:rPr>
          <w:rFonts w:asciiTheme="minorHAnsi" w:hAnsiTheme="minorHAnsi"/>
          <w:sz w:val="22"/>
          <w:szCs w:val="22"/>
        </w:rPr>
        <w:t>it;</w:t>
      </w:r>
      <w:proofErr w:type="gramEnd"/>
    </w:p>
    <w:p w14:paraId="0962C8A6" w14:textId="77777777" w:rsidR="004F7CEC" w:rsidRPr="00846EDC" w:rsidRDefault="004F7CEC" w:rsidP="004F7CEC">
      <w:pPr>
        <w:pStyle w:val="ListParagraph"/>
        <w:numPr>
          <w:ilvl w:val="0"/>
          <w:numId w:val="15"/>
        </w:numPr>
        <w:tabs>
          <w:tab w:val="num" w:pos="0"/>
          <w:tab w:val="num" w:pos="1588"/>
        </w:tabs>
        <w:rPr>
          <w:rFonts w:asciiTheme="minorHAnsi" w:hAnsiTheme="minorHAnsi"/>
          <w:sz w:val="22"/>
          <w:szCs w:val="22"/>
        </w:rPr>
      </w:pPr>
      <w:r w:rsidRPr="00846EDC">
        <w:rPr>
          <w:rFonts w:asciiTheme="minorHAnsi" w:hAnsiTheme="minorHAnsi"/>
          <w:sz w:val="22"/>
          <w:szCs w:val="22"/>
        </w:rPr>
        <w:t xml:space="preserve">who we may disclose it to; and </w:t>
      </w:r>
    </w:p>
    <w:p w14:paraId="2DB82EAB" w14:textId="77777777" w:rsidR="004F7CEC" w:rsidRPr="00846EDC" w:rsidRDefault="004F7CEC" w:rsidP="004F7CEC">
      <w:pPr>
        <w:pStyle w:val="ListParagraph"/>
        <w:numPr>
          <w:ilvl w:val="0"/>
          <w:numId w:val="15"/>
        </w:numPr>
        <w:tabs>
          <w:tab w:val="num" w:pos="0"/>
          <w:tab w:val="num" w:pos="1588"/>
        </w:tabs>
        <w:rPr>
          <w:rFonts w:asciiTheme="minorHAnsi" w:hAnsiTheme="minorHAnsi"/>
          <w:sz w:val="22"/>
          <w:szCs w:val="22"/>
        </w:rPr>
      </w:pPr>
      <w:r w:rsidRPr="00846EDC">
        <w:rPr>
          <w:rFonts w:asciiTheme="minorHAnsi" w:hAnsiTheme="minorHAnsi"/>
          <w:sz w:val="22"/>
          <w:szCs w:val="22"/>
        </w:rPr>
        <w:t xml:space="preserve">your rights and choices in relation to your personal information. </w:t>
      </w:r>
    </w:p>
    <w:p w14:paraId="0DE32FF7" w14:textId="77777777" w:rsidR="004F7CEC" w:rsidRDefault="004F7CEC" w:rsidP="004F7CEC">
      <w:pPr>
        <w:tabs>
          <w:tab w:val="num" w:pos="0"/>
        </w:tabs>
        <w:rPr>
          <w:rFonts w:asciiTheme="minorHAnsi" w:hAnsiTheme="minorHAnsi"/>
          <w:sz w:val="22"/>
          <w:szCs w:val="22"/>
        </w:rPr>
      </w:pPr>
    </w:p>
    <w:p w14:paraId="5FB3C20A" w14:textId="77777777" w:rsidR="004F7CEC" w:rsidRPr="00846EDC" w:rsidRDefault="004F7CEC" w:rsidP="004F7CEC">
      <w:pPr>
        <w:tabs>
          <w:tab w:val="num" w:pos="0"/>
        </w:tabs>
        <w:rPr>
          <w:rFonts w:asciiTheme="minorHAnsi" w:hAnsiTheme="minorHAnsi"/>
          <w:sz w:val="22"/>
          <w:szCs w:val="22"/>
        </w:rPr>
      </w:pPr>
      <w:r w:rsidRPr="00846EDC">
        <w:rPr>
          <w:rFonts w:asciiTheme="minorHAnsi" w:hAnsiTheme="minorHAnsi"/>
          <w:sz w:val="22"/>
          <w:szCs w:val="22"/>
        </w:rPr>
        <w:t>This is to make sure you have a full picture of how we collect and use your personal information.</w:t>
      </w:r>
    </w:p>
    <w:p w14:paraId="0E27D307" w14:textId="77777777" w:rsidR="004F7CEC" w:rsidRDefault="004F7CEC" w:rsidP="004F7CEC">
      <w:pPr>
        <w:numPr>
          <w:ilvl w:val="1"/>
          <w:numId w:val="0"/>
        </w:numPr>
        <w:tabs>
          <w:tab w:val="num" w:pos="0"/>
        </w:tabs>
        <w:rPr>
          <w:rFonts w:asciiTheme="minorHAnsi" w:hAnsiTheme="minorHAnsi"/>
          <w:sz w:val="22"/>
          <w:szCs w:val="22"/>
        </w:rPr>
      </w:pPr>
    </w:p>
    <w:p w14:paraId="28D75B68" w14:textId="77777777" w:rsidR="004F7CEC" w:rsidRPr="00846EDC" w:rsidRDefault="004F7CEC" w:rsidP="004F7CEC">
      <w:pPr>
        <w:numPr>
          <w:ilvl w:val="1"/>
          <w:numId w:val="0"/>
        </w:numPr>
        <w:tabs>
          <w:tab w:val="num" w:pos="0"/>
        </w:tabs>
        <w:rPr>
          <w:rFonts w:asciiTheme="minorHAnsi" w:hAnsiTheme="minorHAnsi"/>
          <w:sz w:val="22"/>
          <w:szCs w:val="22"/>
        </w:rPr>
      </w:pPr>
      <w:r w:rsidRPr="00846EDC">
        <w:rPr>
          <w:rFonts w:asciiTheme="minorHAnsi" w:hAnsiTheme="minorHAnsi"/>
          <w:sz w:val="22"/>
          <w:szCs w:val="22"/>
        </w:rPr>
        <w:t xml:space="preserve">In this Privacy Policy where we use the words </w:t>
      </w:r>
      <w:r w:rsidRPr="00846EDC">
        <w:rPr>
          <w:rFonts w:asciiTheme="minorHAnsi" w:hAnsiTheme="minorHAnsi"/>
          <w:b/>
          <w:sz w:val="22"/>
          <w:szCs w:val="22"/>
        </w:rPr>
        <w:t>personal information</w:t>
      </w:r>
      <w:r w:rsidRPr="00846EDC">
        <w:rPr>
          <w:rFonts w:asciiTheme="minorHAnsi" w:hAnsiTheme="minorHAnsi"/>
          <w:bCs/>
          <w:sz w:val="22"/>
          <w:szCs w:val="22"/>
        </w:rPr>
        <w:t>, we use these words to describe information that is about you and other individuals you may tell</w:t>
      </w:r>
      <w:r w:rsidRPr="00846EDC">
        <w:rPr>
          <w:rFonts w:asciiTheme="minorHAnsi" w:hAnsiTheme="minorHAnsi"/>
          <w:sz w:val="22"/>
          <w:szCs w:val="22"/>
        </w:rPr>
        <w:t xml:space="preserve"> us about and which identifies you or those individuals.</w:t>
      </w:r>
    </w:p>
    <w:p w14:paraId="68DA7088" w14:textId="77777777" w:rsidR="004F7CEC" w:rsidRPr="00846EDC" w:rsidRDefault="004F7CEC" w:rsidP="004F7CEC">
      <w:pPr>
        <w:tabs>
          <w:tab w:val="num" w:pos="0"/>
        </w:tabs>
        <w:rPr>
          <w:rFonts w:asciiTheme="minorHAnsi" w:hAnsiTheme="minorHAnsi"/>
          <w:sz w:val="22"/>
          <w:szCs w:val="22"/>
        </w:rPr>
      </w:pPr>
    </w:p>
    <w:p w14:paraId="1F1C03C0" w14:textId="77777777" w:rsidR="004F7CEC" w:rsidRPr="00846EDC" w:rsidRDefault="004F7CEC" w:rsidP="004F7CEC">
      <w:pPr>
        <w:numPr>
          <w:ilvl w:val="1"/>
          <w:numId w:val="0"/>
        </w:numPr>
        <w:tabs>
          <w:tab w:val="num" w:pos="0"/>
        </w:tabs>
        <w:rPr>
          <w:rFonts w:asciiTheme="minorHAnsi" w:hAnsiTheme="minorHAnsi"/>
          <w:sz w:val="22"/>
          <w:szCs w:val="22"/>
        </w:rPr>
      </w:pPr>
      <w:r w:rsidRPr="00846EDC">
        <w:rPr>
          <w:rFonts w:asciiTheme="minorHAnsi" w:hAnsiTheme="minorHAnsi"/>
          <w:sz w:val="22"/>
          <w:szCs w:val="22"/>
        </w:rPr>
        <w:t>You have the right to object to our use of your personal information in certain circumstances.  A summary of your right to object (along with other rights under data protection law) and the details of who to contact if you want to exercise them can be found at paragraphs 1</w:t>
      </w:r>
      <w:r>
        <w:rPr>
          <w:rFonts w:asciiTheme="minorHAnsi" w:hAnsiTheme="minorHAnsi"/>
          <w:sz w:val="22"/>
          <w:szCs w:val="22"/>
        </w:rPr>
        <w:t>0</w:t>
      </w:r>
      <w:r w:rsidRPr="00846EDC">
        <w:rPr>
          <w:rFonts w:asciiTheme="minorHAnsi" w:hAnsiTheme="minorHAnsi"/>
          <w:sz w:val="22"/>
          <w:szCs w:val="22"/>
        </w:rPr>
        <w:t xml:space="preserve"> and </w:t>
      </w:r>
      <w:r w:rsidRPr="00846EDC">
        <w:rPr>
          <w:rFonts w:asciiTheme="minorHAnsi" w:hAnsiTheme="minorHAnsi"/>
          <w:sz w:val="22"/>
          <w:szCs w:val="22"/>
        </w:rPr>
        <w:fldChar w:fldCharType="begin"/>
      </w:r>
      <w:r w:rsidRPr="00846EDC">
        <w:rPr>
          <w:rFonts w:asciiTheme="minorHAnsi" w:hAnsiTheme="minorHAnsi"/>
          <w:sz w:val="22"/>
          <w:szCs w:val="22"/>
        </w:rPr>
        <w:instrText xml:space="preserve"> REF _Ref160117950 \r \h  \* MERGEFORMAT </w:instrText>
      </w:r>
      <w:r w:rsidRPr="00846EDC">
        <w:rPr>
          <w:rFonts w:asciiTheme="minorHAnsi" w:hAnsiTheme="minorHAnsi"/>
          <w:sz w:val="22"/>
          <w:szCs w:val="22"/>
        </w:rPr>
      </w:r>
      <w:r w:rsidRPr="00846EDC">
        <w:rPr>
          <w:rFonts w:asciiTheme="minorHAnsi" w:hAnsiTheme="minorHAnsi"/>
          <w:sz w:val="22"/>
          <w:szCs w:val="22"/>
        </w:rPr>
        <w:fldChar w:fldCharType="separate"/>
      </w:r>
      <w:r w:rsidRPr="00846EDC">
        <w:rPr>
          <w:rFonts w:asciiTheme="minorHAnsi" w:hAnsiTheme="minorHAnsi"/>
          <w:sz w:val="22"/>
          <w:szCs w:val="22"/>
        </w:rPr>
        <w:t>12</w:t>
      </w:r>
      <w:r w:rsidRPr="00846EDC">
        <w:rPr>
          <w:rFonts w:asciiTheme="minorHAnsi" w:hAnsiTheme="minorHAnsi"/>
          <w:sz w:val="22"/>
          <w:szCs w:val="22"/>
        </w:rPr>
        <w:fldChar w:fldCharType="end"/>
      </w:r>
      <w:r w:rsidRPr="00846EDC">
        <w:rPr>
          <w:rFonts w:asciiTheme="minorHAnsi" w:hAnsiTheme="minorHAnsi"/>
          <w:sz w:val="22"/>
          <w:szCs w:val="22"/>
        </w:rPr>
        <w:t xml:space="preserve"> below.</w:t>
      </w:r>
    </w:p>
    <w:p w14:paraId="10C89746" w14:textId="77777777" w:rsidR="004F7CEC" w:rsidRPr="00846EDC" w:rsidRDefault="004F7CEC" w:rsidP="004F7CEC">
      <w:pPr>
        <w:tabs>
          <w:tab w:val="num" w:pos="0"/>
        </w:tabs>
        <w:rPr>
          <w:rFonts w:asciiTheme="minorHAnsi" w:hAnsiTheme="minorHAnsi"/>
          <w:sz w:val="22"/>
          <w:szCs w:val="22"/>
        </w:rPr>
      </w:pPr>
    </w:p>
    <w:p w14:paraId="7A600695" w14:textId="77777777" w:rsidR="004F7CEC" w:rsidRPr="00846EDC" w:rsidRDefault="004F7CEC" w:rsidP="004F7CEC">
      <w:pPr>
        <w:numPr>
          <w:ilvl w:val="1"/>
          <w:numId w:val="0"/>
        </w:numPr>
        <w:tabs>
          <w:tab w:val="num" w:pos="0"/>
        </w:tabs>
        <w:rPr>
          <w:rFonts w:asciiTheme="minorHAnsi" w:hAnsiTheme="minorHAnsi"/>
          <w:sz w:val="22"/>
          <w:szCs w:val="22"/>
        </w:rPr>
      </w:pPr>
      <w:proofErr w:type="gramStart"/>
      <w:r w:rsidRPr="00846EDC">
        <w:rPr>
          <w:rFonts w:asciiTheme="minorHAnsi" w:hAnsiTheme="minorHAnsi"/>
          <w:sz w:val="22"/>
          <w:szCs w:val="22"/>
        </w:rPr>
        <w:t>The majority of</w:t>
      </w:r>
      <w:proofErr w:type="gramEnd"/>
      <w:r w:rsidRPr="00846EDC">
        <w:rPr>
          <w:rFonts w:asciiTheme="minorHAnsi" w:hAnsiTheme="minorHAnsi"/>
          <w:sz w:val="22"/>
          <w:szCs w:val="22"/>
        </w:rPr>
        <w:t xml:space="preserve"> students are either 17, soon to be 18 or above the age of 18.  </w:t>
      </w:r>
      <w:bookmarkStart w:id="4" w:name="_Hlk171500444"/>
      <w:r w:rsidRPr="00846EDC">
        <w:rPr>
          <w:rFonts w:asciiTheme="minorHAnsi" w:hAnsiTheme="minorHAnsi"/>
          <w:sz w:val="22"/>
          <w:szCs w:val="22"/>
        </w:rPr>
        <w:t>In all cases, students were previously on a course leading to a professional qualification and are now applying to join a course leading to a professional qualification.  W</w:t>
      </w:r>
      <w:bookmarkEnd w:id="4"/>
      <w:r w:rsidRPr="00846EDC">
        <w:rPr>
          <w:rFonts w:asciiTheme="minorHAnsi" w:hAnsiTheme="minorHAnsi"/>
          <w:sz w:val="22"/>
          <w:szCs w:val="22"/>
        </w:rPr>
        <w:t xml:space="preserve">e therefore consider, for the purposes of the UK GDPR, that applicants and students will have full capacity to understand both the nature of their application to a UK relevant school and consequences of having been subject to a previous fitness to </w:t>
      </w:r>
      <w:proofErr w:type="spellStart"/>
      <w:r w:rsidRPr="00846EDC">
        <w:rPr>
          <w:rFonts w:asciiTheme="minorHAnsi" w:hAnsiTheme="minorHAnsi"/>
          <w:sz w:val="22"/>
          <w:szCs w:val="22"/>
        </w:rPr>
        <w:t>practise</w:t>
      </w:r>
      <w:proofErr w:type="spellEnd"/>
      <w:r w:rsidRPr="00846EDC">
        <w:rPr>
          <w:rFonts w:asciiTheme="minorHAnsi" w:hAnsiTheme="minorHAnsi"/>
          <w:sz w:val="22"/>
          <w:szCs w:val="22"/>
        </w:rPr>
        <w:t xml:space="preserve"> procedure. </w:t>
      </w:r>
    </w:p>
    <w:p w14:paraId="50E97E22" w14:textId="77777777" w:rsidR="004F7CEC" w:rsidRPr="00846EDC" w:rsidRDefault="004F7CEC" w:rsidP="004F7CEC">
      <w:pPr>
        <w:tabs>
          <w:tab w:val="num" w:pos="0"/>
        </w:tabs>
        <w:rPr>
          <w:rFonts w:asciiTheme="minorHAnsi" w:hAnsiTheme="minorHAnsi"/>
          <w:sz w:val="22"/>
          <w:szCs w:val="22"/>
        </w:rPr>
      </w:pPr>
    </w:p>
    <w:p w14:paraId="2898CFDF" w14:textId="77777777" w:rsidR="004F7CEC" w:rsidRPr="00846EDC" w:rsidRDefault="004F7CEC" w:rsidP="004F7CEC">
      <w:pPr>
        <w:pStyle w:val="ListParagraph"/>
        <w:keepNext/>
        <w:keepLines/>
        <w:numPr>
          <w:ilvl w:val="0"/>
          <w:numId w:val="21"/>
        </w:numPr>
        <w:tabs>
          <w:tab w:val="num" w:pos="680"/>
        </w:tabs>
        <w:rPr>
          <w:rFonts w:asciiTheme="minorHAnsi" w:hAnsiTheme="minorHAnsi"/>
          <w:b/>
          <w:caps/>
          <w:sz w:val="22"/>
          <w:szCs w:val="22"/>
        </w:rPr>
      </w:pPr>
      <w:bookmarkStart w:id="5" w:name="main"/>
      <w:r w:rsidRPr="00846EDC">
        <w:rPr>
          <w:rFonts w:asciiTheme="minorHAnsi" w:hAnsiTheme="minorHAnsi"/>
          <w:b/>
          <w:caps/>
          <w:sz w:val="22"/>
          <w:szCs w:val="22"/>
        </w:rPr>
        <w:t>who is responsible for THE personal information that we collect?</w:t>
      </w:r>
    </w:p>
    <w:p w14:paraId="096B589C" w14:textId="77777777" w:rsidR="004F7CEC" w:rsidRPr="00846EDC" w:rsidRDefault="004F7CEC" w:rsidP="004F7CEC">
      <w:pPr>
        <w:numPr>
          <w:ilvl w:val="1"/>
          <w:numId w:val="0"/>
        </w:numPr>
        <w:tabs>
          <w:tab w:val="num" w:pos="0"/>
        </w:tabs>
        <w:rPr>
          <w:rFonts w:asciiTheme="minorHAnsi" w:hAnsiTheme="minorHAnsi"/>
          <w:sz w:val="22"/>
          <w:szCs w:val="22"/>
        </w:rPr>
      </w:pPr>
      <w:r w:rsidRPr="00846EDC">
        <w:rPr>
          <w:rFonts w:asciiTheme="minorHAnsi" w:hAnsiTheme="minorHAnsi"/>
          <w:sz w:val="22"/>
          <w:szCs w:val="22"/>
        </w:rPr>
        <w:t xml:space="preserve">We dictate the purpose for which your personal information is used and how it is used.  This means that we are the controller of the personal information that we collect in connection with our operation of the Database.  </w:t>
      </w:r>
    </w:p>
    <w:p w14:paraId="76330DCB" w14:textId="77777777" w:rsidR="004F7CEC" w:rsidRDefault="004F7CEC" w:rsidP="004F7CEC">
      <w:pPr>
        <w:keepNext/>
        <w:keepLines/>
        <w:tabs>
          <w:tab w:val="num" w:pos="0"/>
        </w:tabs>
        <w:rPr>
          <w:rFonts w:asciiTheme="minorHAnsi" w:hAnsiTheme="minorHAnsi"/>
          <w:b/>
          <w:caps/>
          <w:sz w:val="22"/>
          <w:szCs w:val="22"/>
        </w:rPr>
      </w:pPr>
    </w:p>
    <w:p w14:paraId="1FA51CA2" w14:textId="77777777" w:rsidR="004F7CEC" w:rsidRPr="00846EDC" w:rsidRDefault="004F7CEC" w:rsidP="004F7CEC">
      <w:pPr>
        <w:pStyle w:val="ListParagraph"/>
        <w:keepNext/>
        <w:keepLines/>
        <w:numPr>
          <w:ilvl w:val="0"/>
          <w:numId w:val="21"/>
        </w:numPr>
        <w:tabs>
          <w:tab w:val="num" w:pos="680"/>
        </w:tabs>
        <w:rPr>
          <w:rFonts w:asciiTheme="minorHAnsi" w:hAnsiTheme="minorHAnsi"/>
          <w:b/>
          <w:caps/>
          <w:sz w:val="22"/>
          <w:szCs w:val="22"/>
        </w:rPr>
      </w:pPr>
      <w:r w:rsidRPr="00846EDC">
        <w:rPr>
          <w:rFonts w:asciiTheme="minorHAnsi" w:hAnsiTheme="minorHAnsi"/>
          <w:b/>
          <w:caps/>
          <w:sz w:val="22"/>
          <w:szCs w:val="22"/>
        </w:rPr>
        <w:t>what PERSONAL Information do we hold about you IF YOU are on the database?</w:t>
      </w:r>
    </w:p>
    <w:p w14:paraId="1C483E4F" w14:textId="77777777" w:rsidR="004F7CEC" w:rsidRPr="00846EDC" w:rsidRDefault="004F7CEC" w:rsidP="004F7CEC">
      <w:pPr>
        <w:numPr>
          <w:ilvl w:val="1"/>
          <w:numId w:val="0"/>
        </w:numPr>
        <w:tabs>
          <w:tab w:val="num" w:pos="0"/>
        </w:tabs>
        <w:rPr>
          <w:rFonts w:asciiTheme="minorHAnsi" w:hAnsiTheme="minorHAnsi"/>
          <w:sz w:val="22"/>
          <w:szCs w:val="22"/>
        </w:rPr>
      </w:pPr>
      <w:r w:rsidRPr="00846EDC">
        <w:rPr>
          <w:rFonts w:asciiTheme="minorHAnsi" w:hAnsiTheme="minorHAnsi"/>
          <w:sz w:val="22"/>
          <w:szCs w:val="22"/>
        </w:rPr>
        <w:t xml:space="preserve">We process and use personal information about you.  This includes any information that you provide directly to us, as well as information that we obtain from third parties, including the UK relevant schools, the Veterinary Schools Council, the Pharmacy Schools Council, the Dental Schools Council, and the Physician Associates.  </w:t>
      </w:r>
    </w:p>
    <w:p w14:paraId="1A8B0CCE" w14:textId="77777777" w:rsidR="004F7CEC" w:rsidRDefault="004F7CEC" w:rsidP="004F7CEC">
      <w:pPr>
        <w:numPr>
          <w:ilvl w:val="1"/>
          <w:numId w:val="0"/>
        </w:numPr>
        <w:tabs>
          <w:tab w:val="num" w:pos="0"/>
        </w:tabs>
        <w:rPr>
          <w:rFonts w:asciiTheme="minorHAnsi" w:hAnsiTheme="minorHAnsi"/>
          <w:sz w:val="22"/>
          <w:szCs w:val="22"/>
        </w:rPr>
      </w:pPr>
    </w:p>
    <w:p w14:paraId="637705D6" w14:textId="77777777" w:rsidR="004F7CEC" w:rsidRPr="00846EDC" w:rsidRDefault="004F7CEC" w:rsidP="004F7CEC">
      <w:pPr>
        <w:numPr>
          <w:ilvl w:val="1"/>
          <w:numId w:val="0"/>
        </w:numPr>
        <w:tabs>
          <w:tab w:val="num" w:pos="0"/>
        </w:tabs>
        <w:rPr>
          <w:rFonts w:asciiTheme="minorHAnsi" w:hAnsiTheme="minorHAnsi"/>
          <w:sz w:val="22"/>
          <w:szCs w:val="22"/>
        </w:rPr>
      </w:pPr>
      <w:r w:rsidRPr="00846EDC">
        <w:rPr>
          <w:rFonts w:asciiTheme="minorHAnsi" w:hAnsiTheme="minorHAnsi"/>
          <w:sz w:val="22"/>
          <w:szCs w:val="22"/>
        </w:rPr>
        <w:t>The personal information we hold includes:</w:t>
      </w:r>
    </w:p>
    <w:p w14:paraId="6827DC20" w14:textId="77777777" w:rsidR="004F7CEC" w:rsidRDefault="004F7CEC" w:rsidP="004F7CEC">
      <w:pPr>
        <w:numPr>
          <w:ilvl w:val="2"/>
          <w:numId w:val="0"/>
        </w:numPr>
        <w:tabs>
          <w:tab w:val="num" w:pos="0"/>
          <w:tab w:val="num" w:pos="1588"/>
        </w:tabs>
        <w:rPr>
          <w:rFonts w:asciiTheme="minorHAnsi" w:hAnsiTheme="minorHAnsi"/>
          <w:b/>
          <w:sz w:val="22"/>
          <w:szCs w:val="22"/>
        </w:rPr>
      </w:pPr>
    </w:p>
    <w:p w14:paraId="5C349B5A" w14:textId="77777777" w:rsidR="004F7CEC" w:rsidRPr="00846EDC" w:rsidRDefault="004F7CEC" w:rsidP="004F7CEC">
      <w:pPr>
        <w:numPr>
          <w:ilvl w:val="2"/>
          <w:numId w:val="0"/>
        </w:numPr>
        <w:tabs>
          <w:tab w:val="num" w:pos="0"/>
          <w:tab w:val="num" w:pos="1588"/>
        </w:tabs>
        <w:rPr>
          <w:rFonts w:asciiTheme="minorHAnsi" w:hAnsiTheme="minorHAnsi"/>
          <w:sz w:val="22"/>
          <w:szCs w:val="22"/>
        </w:rPr>
      </w:pPr>
      <w:r w:rsidRPr="00846EDC">
        <w:rPr>
          <w:rFonts w:asciiTheme="minorHAnsi" w:hAnsiTheme="minorHAnsi"/>
          <w:b/>
          <w:sz w:val="22"/>
          <w:szCs w:val="22"/>
        </w:rPr>
        <w:t>Information that you provide to us / we collect directly from you</w:t>
      </w:r>
    </w:p>
    <w:p w14:paraId="6938C2D4" w14:textId="77777777" w:rsidR="004F7CEC" w:rsidRDefault="004F7CEC" w:rsidP="004F7CEC">
      <w:pPr>
        <w:tabs>
          <w:tab w:val="num" w:pos="0"/>
        </w:tabs>
        <w:rPr>
          <w:rFonts w:asciiTheme="minorHAnsi" w:hAnsiTheme="minorHAnsi"/>
          <w:sz w:val="22"/>
          <w:szCs w:val="22"/>
        </w:rPr>
      </w:pPr>
      <w:r w:rsidRPr="00846EDC">
        <w:rPr>
          <w:rFonts w:asciiTheme="minorHAnsi" w:hAnsiTheme="minorHAnsi"/>
          <w:sz w:val="22"/>
          <w:szCs w:val="22"/>
        </w:rPr>
        <w:t>The information that you provide to us / we collect, use, store and transfer from you may include the following:</w:t>
      </w:r>
    </w:p>
    <w:p w14:paraId="419737E0" w14:textId="77777777" w:rsidR="004F7CEC" w:rsidRPr="00846EDC" w:rsidRDefault="004F7CEC" w:rsidP="004F7CEC">
      <w:pPr>
        <w:tabs>
          <w:tab w:val="num" w:pos="0"/>
        </w:tabs>
        <w:rPr>
          <w:rFonts w:asciiTheme="minorHAnsi" w:hAnsiTheme="minorHAnsi"/>
          <w:sz w:val="22"/>
          <w:szCs w:val="22"/>
        </w:rPr>
      </w:pPr>
    </w:p>
    <w:tbl>
      <w:tblPr>
        <w:tblW w:w="4622"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302"/>
        <w:gridCol w:w="5032"/>
      </w:tblGrid>
      <w:tr w:rsidR="004F7CEC" w:rsidRPr="00846EDC" w14:paraId="3F7683D3" w14:textId="77777777" w:rsidTr="00B27CBD">
        <w:trPr>
          <w:tblHeader/>
        </w:trPr>
        <w:tc>
          <w:tcPr>
            <w:tcW w:w="3402" w:type="dxa"/>
            <w:shd w:val="clear" w:color="auto" w:fill="FFC000"/>
          </w:tcPr>
          <w:p w14:paraId="614765B0" w14:textId="77777777" w:rsidR="004F7CEC" w:rsidRPr="00846EDC" w:rsidRDefault="004F7CEC" w:rsidP="00B27CBD">
            <w:pPr>
              <w:spacing w:before="120" w:after="120"/>
              <w:ind w:left="113" w:right="113"/>
              <w:rPr>
                <w:rFonts w:asciiTheme="minorHAnsi" w:eastAsia="Calibri" w:hAnsiTheme="minorHAnsi" w:cs="Arial"/>
                <w:b/>
                <w:sz w:val="22"/>
                <w:szCs w:val="22"/>
              </w:rPr>
            </w:pPr>
            <w:r w:rsidRPr="00846EDC">
              <w:rPr>
                <w:rFonts w:asciiTheme="minorHAnsi" w:eastAsia="Calibri" w:hAnsiTheme="minorHAnsi" w:cs="Arial"/>
                <w:b/>
                <w:sz w:val="22"/>
                <w:szCs w:val="22"/>
              </w:rPr>
              <w:t>Type of Personal Information</w:t>
            </w:r>
          </w:p>
        </w:tc>
        <w:tc>
          <w:tcPr>
            <w:tcW w:w="5184" w:type="dxa"/>
            <w:shd w:val="clear" w:color="auto" w:fill="FFC000"/>
          </w:tcPr>
          <w:p w14:paraId="0B14FE90" w14:textId="77777777" w:rsidR="004F7CEC" w:rsidRPr="00846EDC" w:rsidRDefault="004F7CEC" w:rsidP="00B27CBD">
            <w:pPr>
              <w:spacing w:before="120" w:after="120"/>
              <w:ind w:left="113" w:right="113"/>
              <w:rPr>
                <w:rFonts w:asciiTheme="minorHAnsi" w:eastAsia="Calibri" w:hAnsiTheme="minorHAnsi" w:cs="Arial"/>
                <w:b/>
                <w:sz w:val="22"/>
                <w:szCs w:val="22"/>
              </w:rPr>
            </w:pPr>
            <w:r w:rsidRPr="00846EDC">
              <w:rPr>
                <w:rFonts w:asciiTheme="minorHAnsi" w:eastAsia="Calibri" w:hAnsiTheme="minorHAnsi" w:cs="Arial"/>
                <w:b/>
                <w:sz w:val="22"/>
                <w:szCs w:val="22"/>
              </w:rPr>
              <w:t xml:space="preserve">Examples </w:t>
            </w:r>
          </w:p>
        </w:tc>
      </w:tr>
      <w:tr w:rsidR="004F7CEC" w:rsidRPr="00846EDC" w14:paraId="511C2594" w14:textId="77777777" w:rsidTr="00B27CBD">
        <w:tc>
          <w:tcPr>
            <w:tcW w:w="3402" w:type="dxa"/>
            <w:shd w:val="clear" w:color="auto" w:fill="auto"/>
          </w:tcPr>
          <w:p w14:paraId="40AC0141" w14:textId="77777777" w:rsidR="004F7CEC" w:rsidRPr="00846EDC" w:rsidRDefault="004F7CEC" w:rsidP="00B27CBD">
            <w:pPr>
              <w:spacing w:before="120" w:after="120"/>
              <w:ind w:left="113" w:right="113"/>
              <w:rPr>
                <w:rFonts w:asciiTheme="minorHAnsi" w:hAnsiTheme="minorHAnsi" w:cs="Arial"/>
                <w:sz w:val="22"/>
                <w:szCs w:val="22"/>
              </w:rPr>
            </w:pPr>
            <w:r w:rsidRPr="00846EDC">
              <w:rPr>
                <w:rFonts w:asciiTheme="minorHAnsi" w:eastAsia="Calibri" w:hAnsiTheme="minorHAnsi" w:cs="Arial"/>
                <w:sz w:val="22"/>
                <w:szCs w:val="22"/>
                <w:lang w:eastAsia="en-GB"/>
              </w:rPr>
              <w:t xml:space="preserve">Contact details </w:t>
            </w:r>
          </w:p>
        </w:tc>
        <w:tc>
          <w:tcPr>
            <w:tcW w:w="5184" w:type="dxa"/>
            <w:shd w:val="clear" w:color="auto" w:fill="auto"/>
          </w:tcPr>
          <w:p w14:paraId="21B8FF05" w14:textId="77777777" w:rsidR="004F7CEC" w:rsidRPr="00846EDC" w:rsidRDefault="004F7CEC" w:rsidP="00B27CBD">
            <w:pPr>
              <w:spacing w:before="120" w:after="120"/>
              <w:ind w:left="113" w:right="113"/>
              <w:rPr>
                <w:rFonts w:asciiTheme="minorHAnsi" w:eastAsia="Calibri" w:hAnsiTheme="minorHAnsi" w:cs="Arial"/>
                <w:sz w:val="22"/>
                <w:szCs w:val="22"/>
                <w:lang w:eastAsia="en-GB"/>
              </w:rPr>
            </w:pPr>
            <w:r w:rsidRPr="00846EDC">
              <w:rPr>
                <w:rFonts w:asciiTheme="minorHAnsi" w:eastAsia="Calibri" w:hAnsiTheme="minorHAnsi" w:cs="Arial"/>
                <w:sz w:val="22"/>
                <w:szCs w:val="22"/>
                <w:lang w:eastAsia="en-GB"/>
              </w:rPr>
              <w:t xml:space="preserve">Any phone number or email number used to contact the MSC about the Database, or social media handle used to connect with us via our social media accounts about the Database.   </w:t>
            </w:r>
          </w:p>
        </w:tc>
      </w:tr>
      <w:tr w:rsidR="004F7CEC" w:rsidRPr="00846EDC" w14:paraId="7832FD59" w14:textId="77777777" w:rsidTr="00B27CBD">
        <w:tc>
          <w:tcPr>
            <w:tcW w:w="3402" w:type="dxa"/>
            <w:shd w:val="clear" w:color="auto" w:fill="auto"/>
          </w:tcPr>
          <w:p w14:paraId="3FDA7289" w14:textId="77777777" w:rsidR="004F7CEC" w:rsidRPr="00846EDC" w:rsidRDefault="004F7CEC" w:rsidP="00B27CBD">
            <w:pPr>
              <w:spacing w:before="120" w:after="120"/>
              <w:ind w:left="113" w:right="113"/>
              <w:rPr>
                <w:rFonts w:asciiTheme="minorHAnsi" w:hAnsiTheme="minorHAnsi" w:cs="Arial"/>
                <w:sz w:val="22"/>
                <w:szCs w:val="22"/>
              </w:rPr>
            </w:pPr>
            <w:r w:rsidRPr="00846EDC">
              <w:rPr>
                <w:rFonts w:asciiTheme="minorHAnsi" w:hAnsiTheme="minorHAnsi" w:cs="Arial"/>
                <w:bCs/>
                <w:sz w:val="22"/>
                <w:szCs w:val="22"/>
                <w:lang w:eastAsia="en-GB"/>
              </w:rPr>
              <w:t>Online activity information (to the extent that it constitutes personal information)</w:t>
            </w:r>
          </w:p>
        </w:tc>
        <w:tc>
          <w:tcPr>
            <w:tcW w:w="5184" w:type="dxa"/>
            <w:shd w:val="clear" w:color="auto" w:fill="auto"/>
          </w:tcPr>
          <w:p w14:paraId="3A68CE75" w14:textId="77777777" w:rsidR="004F7CEC" w:rsidRPr="00846EDC" w:rsidRDefault="004F7CEC" w:rsidP="00B27CBD">
            <w:pPr>
              <w:spacing w:before="120" w:after="120"/>
              <w:ind w:left="113" w:right="113"/>
              <w:rPr>
                <w:rFonts w:asciiTheme="minorHAnsi" w:eastAsia="Calibri" w:hAnsiTheme="minorHAnsi" w:cs="Arial"/>
                <w:sz w:val="22"/>
                <w:szCs w:val="22"/>
                <w:lang w:eastAsia="en-GB"/>
              </w:rPr>
            </w:pPr>
            <w:r w:rsidRPr="00846EDC">
              <w:rPr>
                <w:rFonts w:asciiTheme="minorHAnsi" w:eastAsia="Calibri" w:hAnsiTheme="minorHAnsi" w:cs="Arial"/>
                <w:sz w:val="22"/>
                <w:szCs w:val="22"/>
                <w:lang w:eastAsia="en-GB"/>
              </w:rPr>
              <w:t>Where you visit our website, we may collect the following information from you:</w:t>
            </w:r>
          </w:p>
          <w:p w14:paraId="61C52C6D" w14:textId="77777777" w:rsidR="004F7CEC" w:rsidRPr="00846EDC" w:rsidRDefault="004F7CEC" w:rsidP="00B27CBD">
            <w:pPr>
              <w:numPr>
                <w:ilvl w:val="0"/>
                <w:numId w:val="10"/>
              </w:numPr>
              <w:spacing w:before="120" w:after="120"/>
              <w:ind w:right="113" w:hanging="239"/>
              <w:contextualSpacing/>
              <w:rPr>
                <w:rFonts w:asciiTheme="minorHAnsi" w:hAnsiTheme="minorHAnsi" w:cs="Arial"/>
                <w:bCs/>
                <w:sz w:val="22"/>
                <w:szCs w:val="22"/>
                <w:lang w:eastAsia="en-GB"/>
              </w:rPr>
            </w:pPr>
            <w:r w:rsidRPr="00846EDC">
              <w:rPr>
                <w:rFonts w:asciiTheme="minorHAnsi" w:hAnsiTheme="minorHAnsi"/>
                <w:sz w:val="22"/>
                <w:szCs w:val="22"/>
              </w:rPr>
              <w:t xml:space="preserve">Technical information, including the Internet </w:t>
            </w:r>
            <w:r w:rsidRPr="00846EDC">
              <w:rPr>
                <w:rFonts w:asciiTheme="minorHAnsi" w:hAnsiTheme="minorHAnsi" w:cs="Arial"/>
                <w:bCs/>
                <w:sz w:val="22"/>
                <w:szCs w:val="22"/>
                <w:lang w:eastAsia="en-GB"/>
              </w:rPr>
              <w:t>Protocol (IP) address used to connect your computer to the Internet, your browser type and version, time zone setting, browser plug-in types and versions, operating system and platform.</w:t>
            </w:r>
          </w:p>
          <w:p w14:paraId="64464E34" w14:textId="77777777" w:rsidR="004F7CEC" w:rsidRPr="00846EDC" w:rsidRDefault="004F7CEC" w:rsidP="00B27CBD">
            <w:pPr>
              <w:numPr>
                <w:ilvl w:val="0"/>
                <w:numId w:val="10"/>
              </w:numPr>
              <w:spacing w:before="120" w:after="120"/>
              <w:ind w:right="113" w:hanging="239"/>
              <w:contextualSpacing/>
              <w:rPr>
                <w:rFonts w:asciiTheme="minorHAnsi" w:hAnsiTheme="minorHAnsi" w:cs="Arial"/>
                <w:bCs/>
                <w:sz w:val="22"/>
                <w:szCs w:val="22"/>
                <w:lang w:eastAsia="en-GB"/>
              </w:rPr>
            </w:pPr>
            <w:r w:rsidRPr="00846EDC">
              <w:rPr>
                <w:rFonts w:asciiTheme="minorHAnsi" w:hAnsiTheme="minorHAnsi" w:cs="Arial"/>
                <w:bCs/>
                <w:sz w:val="22"/>
                <w:szCs w:val="22"/>
                <w:lang w:eastAsia="en-GB"/>
              </w:rPr>
              <w:t>Information about your visit to our website, including the full Uniform Resource Locators (URL) clickstream to, through and from visiting our website (including date and time); page response times, download errors, length of visits to certain pages, page interaction information (such</w:t>
            </w:r>
            <w:r w:rsidRPr="00846EDC">
              <w:rPr>
                <w:rFonts w:asciiTheme="minorHAnsi" w:hAnsiTheme="minorHAnsi"/>
                <w:sz w:val="22"/>
                <w:szCs w:val="22"/>
              </w:rPr>
              <w:t xml:space="preserve"> as scrolling, clicks, and mouse-overs), and methods used to browse away from the page.</w:t>
            </w:r>
          </w:p>
        </w:tc>
      </w:tr>
    </w:tbl>
    <w:p w14:paraId="572E4514" w14:textId="77777777" w:rsidR="004F7CEC" w:rsidRPr="00846EDC" w:rsidRDefault="004F7CEC" w:rsidP="004F7CEC">
      <w:pPr>
        <w:ind w:firstLine="720"/>
        <w:rPr>
          <w:rFonts w:asciiTheme="minorHAnsi" w:hAnsiTheme="minorHAnsi"/>
          <w:sz w:val="22"/>
          <w:szCs w:val="22"/>
        </w:rPr>
      </w:pPr>
    </w:p>
    <w:p w14:paraId="251CF2F3" w14:textId="77777777" w:rsidR="004F7CEC" w:rsidRPr="00846EDC" w:rsidRDefault="004F7CEC" w:rsidP="004F7CEC">
      <w:pPr>
        <w:numPr>
          <w:ilvl w:val="2"/>
          <w:numId w:val="5"/>
        </w:numPr>
        <w:tabs>
          <w:tab w:val="clear" w:pos="1476"/>
          <w:tab w:val="num" w:pos="360"/>
        </w:tabs>
        <w:spacing w:after="240"/>
        <w:ind w:left="1588" w:firstLine="0"/>
        <w:rPr>
          <w:rFonts w:asciiTheme="minorHAnsi" w:hAnsiTheme="minorHAnsi"/>
          <w:sz w:val="22"/>
          <w:szCs w:val="22"/>
        </w:rPr>
      </w:pPr>
      <w:r w:rsidRPr="00846EDC">
        <w:rPr>
          <w:rFonts w:asciiTheme="minorHAnsi" w:hAnsiTheme="minorHAnsi"/>
          <w:sz w:val="22"/>
          <w:szCs w:val="22"/>
        </w:rPr>
        <w:t>This information will be provided:</w:t>
      </w:r>
    </w:p>
    <w:p w14:paraId="62A11038" w14:textId="77777777" w:rsidR="004F7CEC" w:rsidRPr="00846EDC" w:rsidRDefault="004F7CEC" w:rsidP="004F7CEC">
      <w:pPr>
        <w:numPr>
          <w:ilvl w:val="3"/>
          <w:numId w:val="0"/>
        </w:numPr>
        <w:tabs>
          <w:tab w:val="num" w:pos="2041"/>
        </w:tabs>
        <w:ind w:left="2041" w:hanging="453"/>
        <w:rPr>
          <w:rFonts w:asciiTheme="minorHAnsi" w:hAnsiTheme="minorHAnsi"/>
          <w:sz w:val="22"/>
          <w:szCs w:val="22"/>
        </w:rPr>
      </w:pPr>
      <w:proofErr w:type="gramStart"/>
      <w:r w:rsidRPr="00846EDC">
        <w:rPr>
          <w:rFonts w:asciiTheme="minorHAnsi" w:hAnsiTheme="minorHAnsi"/>
          <w:sz w:val="22"/>
          <w:szCs w:val="22"/>
        </w:rPr>
        <w:lastRenderedPageBreak/>
        <w:t>in the course of</w:t>
      </w:r>
      <w:proofErr w:type="gramEnd"/>
      <w:r w:rsidRPr="00846EDC">
        <w:rPr>
          <w:rFonts w:asciiTheme="minorHAnsi" w:hAnsiTheme="minorHAnsi"/>
          <w:sz w:val="22"/>
          <w:szCs w:val="22"/>
        </w:rPr>
        <w:t xml:space="preserve"> communications between you and us (including by phone, email or otherwise</w:t>
      </w:r>
      <w:proofErr w:type="gramStart"/>
      <w:r w:rsidRPr="00846EDC">
        <w:rPr>
          <w:rFonts w:asciiTheme="minorHAnsi" w:hAnsiTheme="minorHAnsi"/>
          <w:sz w:val="22"/>
          <w:szCs w:val="22"/>
        </w:rPr>
        <w:t>);</w:t>
      </w:r>
      <w:proofErr w:type="gramEnd"/>
    </w:p>
    <w:p w14:paraId="57F81A2C" w14:textId="77777777" w:rsidR="004F7CEC" w:rsidRPr="00846EDC" w:rsidRDefault="004F7CEC" w:rsidP="004F7CEC">
      <w:pPr>
        <w:numPr>
          <w:ilvl w:val="3"/>
          <w:numId w:val="0"/>
        </w:numPr>
        <w:tabs>
          <w:tab w:val="num" w:pos="2041"/>
        </w:tabs>
        <w:ind w:left="2041" w:hanging="453"/>
        <w:rPr>
          <w:rFonts w:asciiTheme="minorHAnsi" w:hAnsiTheme="minorHAnsi"/>
          <w:sz w:val="22"/>
          <w:szCs w:val="22"/>
        </w:rPr>
      </w:pPr>
      <w:r w:rsidRPr="00846EDC">
        <w:rPr>
          <w:rFonts w:asciiTheme="minorHAnsi" w:hAnsiTheme="minorHAnsi"/>
          <w:sz w:val="22"/>
          <w:szCs w:val="22"/>
        </w:rPr>
        <w:t xml:space="preserve">when you visit our </w:t>
      </w:r>
      <w:proofErr w:type="gramStart"/>
      <w:r w:rsidRPr="00846EDC">
        <w:rPr>
          <w:rFonts w:asciiTheme="minorHAnsi" w:hAnsiTheme="minorHAnsi"/>
          <w:sz w:val="22"/>
          <w:szCs w:val="22"/>
        </w:rPr>
        <w:t>website;</w:t>
      </w:r>
      <w:proofErr w:type="gramEnd"/>
    </w:p>
    <w:p w14:paraId="6410DE0D" w14:textId="77777777" w:rsidR="004F7CEC" w:rsidRPr="00846EDC" w:rsidRDefault="004F7CEC" w:rsidP="004F7CEC">
      <w:pPr>
        <w:numPr>
          <w:ilvl w:val="3"/>
          <w:numId w:val="0"/>
        </w:numPr>
        <w:tabs>
          <w:tab w:val="num" w:pos="2041"/>
        </w:tabs>
        <w:ind w:left="2041" w:hanging="453"/>
        <w:rPr>
          <w:rFonts w:asciiTheme="minorHAnsi" w:hAnsiTheme="minorHAnsi"/>
          <w:sz w:val="22"/>
          <w:szCs w:val="22"/>
        </w:rPr>
      </w:pPr>
      <w:r w:rsidRPr="00846EDC">
        <w:rPr>
          <w:rFonts w:asciiTheme="minorHAnsi" w:hAnsiTheme="minorHAnsi"/>
          <w:sz w:val="22"/>
          <w:szCs w:val="22"/>
        </w:rPr>
        <w:t>via our social media pages, other social media content, tools and applications; and</w:t>
      </w:r>
    </w:p>
    <w:p w14:paraId="76239147" w14:textId="77777777" w:rsidR="004F7CEC" w:rsidRPr="00846EDC" w:rsidRDefault="004F7CEC" w:rsidP="004F7CEC">
      <w:pPr>
        <w:numPr>
          <w:ilvl w:val="3"/>
          <w:numId w:val="0"/>
        </w:numPr>
        <w:tabs>
          <w:tab w:val="num" w:pos="2041"/>
        </w:tabs>
        <w:ind w:left="2041" w:hanging="453"/>
        <w:rPr>
          <w:rFonts w:asciiTheme="minorHAnsi" w:hAnsiTheme="minorHAnsi"/>
          <w:sz w:val="22"/>
          <w:szCs w:val="22"/>
        </w:rPr>
      </w:pPr>
      <w:r w:rsidRPr="00846EDC">
        <w:rPr>
          <w:rFonts w:asciiTheme="minorHAnsi" w:hAnsiTheme="minorHAnsi"/>
          <w:sz w:val="22"/>
          <w:szCs w:val="22"/>
        </w:rPr>
        <w:t>when you give us feedback or contact us.</w:t>
      </w:r>
    </w:p>
    <w:p w14:paraId="4D895AF6" w14:textId="77777777" w:rsidR="004F7CEC" w:rsidRPr="00846EDC" w:rsidRDefault="004F7CEC" w:rsidP="004F7CEC">
      <w:pPr>
        <w:numPr>
          <w:ilvl w:val="2"/>
          <w:numId w:val="0"/>
        </w:numPr>
        <w:tabs>
          <w:tab w:val="num" w:pos="1588"/>
        </w:tabs>
        <w:ind w:left="1588" w:hanging="908"/>
        <w:rPr>
          <w:rFonts w:asciiTheme="minorHAnsi" w:hAnsiTheme="minorHAnsi"/>
          <w:sz w:val="22"/>
          <w:szCs w:val="22"/>
        </w:rPr>
      </w:pPr>
      <w:r w:rsidRPr="00846EDC">
        <w:rPr>
          <w:rFonts w:asciiTheme="minorHAnsi" w:hAnsiTheme="minorHAnsi"/>
          <w:b/>
          <w:sz w:val="22"/>
          <w:szCs w:val="22"/>
        </w:rPr>
        <w:t>Information we receive / collect from other sources</w:t>
      </w:r>
    </w:p>
    <w:p w14:paraId="2973671C" w14:textId="77777777" w:rsidR="004F7CEC" w:rsidRPr="00846EDC" w:rsidRDefault="004F7CEC" w:rsidP="004F7CEC">
      <w:pPr>
        <w:ind w:left="1588"/>
        <w:rPr>
          <w:rFonts w:asciiTheme="minorHAnsi" w:hAnsiTheme="minorHAnsi"/>
          <w:sz w:val="22"/>
          <w:szCs w:val="22"/>
        </w:rPr>
      </w:pPr>
      <w:r w:rsidRPr="00846EDC">
        <w:rPr>
          <w:rFonts w:asciiTheme="minorHAnsi" w:hAnsiTheme="minorHAnsi"/>
          <w:sz w:val="22"/>
          <w:szCs w:val="22"/>
        </w:rPr>
        <w:t>We may receive the following personal information about you from third parties, including the UK relevant schools, the Veterinary Schools Council, the Pharmacy Schools Council, the Dental Schools Council, and the Physician Associates.</w:t>
      </w:r>
    </w:p>
    <w:tbl>
      <w:tblPr>
        <w:tblW w:w="4650"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302"/>
        <w:gridCol w:w="5032"/>
        <w:gridCol w:w="51"/>
      </w:tblGrid>
      <w:tr w:rsidR="004F7CEC" w:rsidRPr="00846EDC" w14:paraId="25F5EBF6" w14:textId="77777777" w:rsidTr="00B27CBD">
        <w:trPr>
          <w:gridAfter w:val="1"/>
          <w:wAfter w:w="52" w:type="dxa"/>
        </w:trPr>
        <w:tc>
          <w:tcPr>
            <w:tcW w:w="3402" w:type="dxa"/>
            <w:tcBorders>
              <w:top w:val="single" w:sz="4" w:space="0" w:color="000000"/>
              <w:left w:val="single" w:sz="4" w:space="0" w:color="000000"/>
              <w:bottom w:val="single" w:sz="4" w:space="0" w:color="000000"/>
              <w:right w:val="single" w:sz="4" w:space="0" w:color="000000"/>
            </w:tcBorders>
            <w:shd w:val="clear" w:color="auto" w:fill="FFC000"/>
          </w:tcPr>
          <w:p w14:paraId="4B476B8C" w14:textId="77777777" w:rsidR="004F7CEC" w:rsidRPr="00846EDC" w:rsidRDefault="004F7CEC" w:rsidP="00B27CBD">
            <w:pPr>
              <w:spacing w:before="120" w:after="120"/>
              <w:ind w:left="113" w:right="113"/>
              <w:rPr>
                <w:rFonts w:asciiTheme="minorHAnsi" w:hAnsiTheme="minorHAnsi" w:cs="Arial"/>
                <w:b/>
                <w:bCs/>
                <w:sz w:val="22"/>
                <w:szCs w:val="22"/>
              </w:rPr>
            </w:pPr>
            <w:r w:rsidRPr="00846EDC">
              <w:rPr>
                <w:rFonts w:asciiTheme="minorHAnsi" w:hAnsiTheme="minorHAnsi" w:cs="Arial"/>
                <w:b/>
                <w:bCs/>
                <w:sz w:val="22"/>
                <w:szCs w:val="22"/>
              </w:rPr>
              <w:t>Type of Personal Information</w:t>
            </w:r>
          </w:p>
        </w:tc>
        <w:tc>
          <w:tcPr>
            <w:tcW w:w="5184" w:type="dxa"/>
            <w:tcBorders>
              <w:top w:val="single" w:sz="4" w:space="0" w:color="000000"/>
              <w:left w:val="single" w:sz="4" w:space="0" w:color="000000"/>
              <w:bottom w:val="single" w:sz="4" w:space="0" w:color="000000"/>
              <w:right w:val="single" w:sz="4" w:space="0" w:color="000000"/>
            </w:tcBorders>
            <w:shd w:val="clear" w:color="auto" w:fill="FFC000"/>
          </w:tcPr>
          <w:p w14:paraId="0DF5B38D" w14:textId="77777777" w:rsidR="004F7CEC" w:rsidRPr="00846EDC" w:rsidRDefault="004F7CEC" w:rsidP="00B27CBD">
            <w:pPr>
              <w:spacing w:before="120" w:after="120"/>
              <w:ind w:left="113" w:right="113"/>
              <w:rPr>
                <w:rFonts w:asciiTheme="minorHAnsi" w:eastAsia="Calibri" w:hAnsiTheme="minorHAnsi" w:cs="Arial"/>
                <w:b/>
                <w:bCs/>
                <w:sz w:val="22"/>
                <w:szCs w:val="22"/>
                <w:lang w:eastAsia="en-GB"/>
              </w:rPr>
            </w:pPr>
            <w:r w:rsidRPr="00846EDC">
              <w:rPr>
                <w:rFonts w:asciiTheme="minorHAnsi" w:eastAsia="Calibri" w:hAnsiTheme="minorHAnsi" w:cs="Arial"/>
                <w:b/>
                <w:bCs/>
                <w:sz w:val="22"/>
                <w:szCs w:val="22"/>
                <w:lang w:eastAsia="en-GB"/>
              </w:rPr>
              <w:t xml:space="preserve">Examples </w:t>
            </w:r>
          </w:p>
        </w:tc>
      </w:tr>
      <w:tr w:rsidR="004F7CEC" w:rsidRPr="00846EDC" w14:paraId="0A4DF5B2" w14:textId="77777777" w:rsidTr="00B27CBD">
        <w:tc>
          <w:tcPr>
            <w:tcW w:w="8638" w:type="dxa"/>
            <w:gridSpan w:val="3"/>
            <w:shd w:val="clear" w:color="auto" w:fill="D9D9D9" w:themeFill="background1" w:themeFillShade="D9"/>
          </w:tcPr>
          <w:p w14:paraId="6669F7A2" w14:textId="77777777" w:rsidR="004F7CEC" w:rsidRPr="00846EDC" w:rsidRDefault="004F7CEC" w:rsidP="00B27CBD">
            <w:pPr>
              <w:spacing w:before="120" w:after="120"/>
              <w:ind w:left="113" w:right="113"/>
              <w:rPr>
                <w:rFonts w:asciiTheme="minorHAnsi" w:eastAsia="Calibri" w:hAnsiTheme="minorHAnsi" w:cs="Arial"/>
                <w:b/>
                <w:sz w:val="22"/>
                <w:szCs w:val="22"/>
                <w:lang w:eastAsia="en-GB"/>
              </w:rPr>
            </w:pPr>
            <w:r w:rsidRPr="00846EDC">
              <w:rPr>
                <w:rFonts w:asciiTheme="minorHAnsi" w:eastAsia="Calibri" w:hAnsiTheme="minorHAnsi" w:cs="Arial"/>
                <w:b/>
                <w:sz w:val="22"/>
                <w:szCs w:val="22"/>
                <w:lang w:eastAsia="en-GB"/>
              </w:rPr>
              <w:t>Information included within the Database</w:t>
            </w:r>
          </w:p>
        </w:tc>
      </w:tr>
      <w:tr w:rsidR="004F7CEC" w:rsidRPr="00846EDC" w14:paraId="3FECCE3E" w14:textId="77777777" w:rsidTr="00B27CBD">
        <w:trPr>
          <w:gridAfter w:val="1"/>
          <w:wAfter w:w="52" w:type="dxa"/>
        </w:trPr>
        <w:tc>
          <w:tcPr>
            <w:tcW w:w="3402" w:type="dxa"/>
            <w:shd w:val="clear" w:color="auto" w:fill="auto"/>
          </w:tcPr>
          <w:p w14:paraId="6BD75A18" w14:textId="77777777" w:rsidR="004F7CEC" w:rsidRPr="00846EDC" w:rsidRDefault="004F7CEC" w:rsidP="00B27CBD">
            <w:pPr>
              <w:spacing w:before="120" w:after="120"/>
              <w:ind w:left="113" w:right="113"/>
              <w:rPr>
                <w:rFonts w:asciiTheme="minorHAnsi" w:eastAsia="Calibri" w:hAnsiTheme="minorHAnsi" w:cs="Arial"/>
                <w:sz w:val="22"/>
                <w:szCs w:val="22"/>
                <w:lang w:eastAsia="en-GB"/>
              </w:rPr>
            </w:pPr>
            <w:r w:rsidRPr="00846EDC">
              <w:rPr>
                <w:rFonts w:asciiTheme="minorHAnsi" w:hAnsiTheme="minorHAnsi" w:cs="Arial"/>
                <w:sz w:val="22"/>
                <w:szCs w:val="22"/>
              </w:rPr>
              <w:t xml:space="preserve">If you are excluded from a UK </w:t>
            </w:r>
            <w:r w:rsidRPr="00846EDC">
              <w:rPr>
                <w:rFonts w:asciiTheme="minorHAnsi" w:hAnsiTheme="minorHAnsi"/>
                <w:sz w:val="22"/>
                <w:szCs w:val="22"/>
              </w:rPr>
              <w:t>relevant</w:t>
            </w:r>
            <w:r w:rsidRPr="00846EDC">
              <w:rPr>
                <w:rFonts w:asciiTheme="minorHAnsi" w:hAnsiTheme="minorHAnsi" w:cs="Arial"/>
                <w:sz w:val="22"/>
                <w:szCs w:val="22"/>
              </w:rPr>
              <w:t xml:space="preserve"> school </w:t>
            </w:r>
            <w:proofErr w:type="gramStart"/>
            <w:r w:rsidRPr="00846EDC">
              <w:rPr>
                <w:rFonts w:asciiTheme="minorHAnsi" w:hAnsiTheme="minorHAnsi" w:cs="Arial"/>
                <w:sz w:val="22"/>
                <w:szCs w:val="22"/>
              </w:rPr>
              <w:t>as a result of</w:t>
            </w:r>
            <w:proofErr w:type="gramEnd"/>
            <w:r w:rsidRPr="00846EDC">
              <w:rPr>
                <w:rFonts w:asciiTheme="minorHAnsi" w:hAnsiTheme="minorHAnsi" w:cs="Arial"/>
                <w:sz w:val="22"/>
                <w:szCs w:val="22"/>
              </w:rPr>
              <w:t xml:space="preserve"> a fitness to </w:t>
            </w:r>
            <w:proofErr w:type="spellStart"/>
            <w:r w:rsidRPr="00846EDC">
              <w:rPr>
                <w:rFonts w:asciiTheme="minorHAnsi" w:hAnsiTheme="minorHAnsi" w:cs="Arial"/>
                <w:sz w:val="22"/>
                <w:szCs w:val="22"/>
              </w:rPr>
              <w:t>practise</w:t>
            </w:r>
            <w:proofErr w:type="spellEnd"/>
            <w:r w:rsidRPr="00846EDC">
              <w:rPr>
                <w:rFonts w:asciiTheme="minorHAnsi" w:hAnsiTheme="minorHAnsi" w:cs="Arial"/>
                <w:sz w:val="22"/>
                <w:szCs w:val="22"/>
              </w:rPr>
              <w:t xml:space="preserve"> procedure, the UK </w:t>
            </w:r>
            <w:r w:rsidRPr="00846EDC">
              <w:rPr>
                <w:rFonts w:asciiTheme="minorHAnsi" w:hAnsiTheme="minorHAnsi"/>
                <w:sz w:val="22"/>
                <w:szCs w:val="22"/>
              </w:rPr>
              <w:t>relevant</w:t>
            </w:r>
            <w:r w:rsidRPr="00846EDC">
              <w:rPr>
                <w:rFonts w:asciiTheme="minorHAnsi" w:hAnsiTheme="minorHAnsi" w:cs="Arial"/>
                <w:sz w:val="22"/>
                <w:szCs w:val="22"/>
              </w:rPr>
              <w:t xml:space="preserve"> school will add information relating to your exclusion to the Database. </w:t>
            </w:r>
          </w:p>
        </w:tc>
        <w:tc>
          <w:tcPr>
            <w:tcW w:w="5184" w:type="dxa"/>
            <w:shd w:val="clear" w:color="auto" w:fill="auto"/>
          </w:tcPr>
          <w:p w14:paraId="3FA83FE8" w14:textId="77777777" w:rsidR="004F7CEC" w:rsidRPr="00846EDC" w:rsidRDefault="004F7CEC" w:rsidP="00B27CBD">
            <w:pPr>
              <w:spacing w:before="120" w:after="120"/>
              <w:ind w:left="113" w:right="113"/>
              <w:rPr>
                <w:rFonts w:asciiTheme="minorHAnsi" w:eastAsia="Calibri" w:hAnsiTheme="minorHAnsi" w:cs="Arial"/>
                <w:sz w:val="22"/>
                <w:szCs w:val="22"/>
                <w:lang w:eastAsia="en-GB"/>
              </w:rPr>
            </w:pPr>
            <w:r w:rsidRPr="00846EDC">
              <w:rPr>
                <w:rFonts w:asciiTheme="minorHAnsi" w:eastAsia="Calibri" w:hAnsiTheme="minorHAnsi" w:cs="Arial"/>
                <w:sz w:val="22"/>
                <w:szCs w:val="22"/>
                <w:lang w:eastAsia="en-GB"/>
              </w:rPr>
              <w:t xml:space="preserve">Name, date of birth, photograph, the UK </w:t>
            </w:r>
            <w:r w:rsidRPr="00846EDC">
              <w:rPr>
                <w:rFonts w:asciiTheme="minorHAnsi" w:hAnsiTheme="minorHAnsi"/>
                <w:sz w:val="22"/>
                <w:szCs w:val="22"/>
              </w:rPr>
              <w:t>relevant</w:t>
            </w:r>
            <w:r w:rsidRPr="00846EDC">
              <w:rPr>
                <w:rFonts w:asciiTheme="minorHAnsi" w:eastAsia="Calibri" w:hAnsiTheme="minorHAnsi" w:cs="Arial"/>
                <w:sz w:val="22"/>
                <w:szCs w:val="22"/>
                <w:lang w:eastAsia="en-GB"/>
              </w:rPr>
              <w:t xml:space="preserve"> school that you attended, UCAS student ID, UK </w:t>
            </w:r>
            <w:r w:rsidRPr="00846EDC">
              <w:rPr>
                <w:rFonts w:asciiTheme="minorHAnsi" w:hAnsiTheme="minorHAnsi"/>
                <w:sz w:val="22"/>
                <w:szCs w:val="22"/>
              </w:rPr>
              <w:t>relevant</w:t>
            </w:r>
            <w:r w:rsidRPr="00846EDC">
              <w:rPr>
                <w:rFonts w:asciiTheme="minorHAnsi" w:eastAsia="Calibri" w:hAnsiTheme="minorHAnsi" w:cs="Arial"/>
                <w:sz w:val="22"/>
                <w:szCs w:val="22"/>
                <w:lang w:eastAsia="en-GB"/>
              </w:rPr>
              <w:t xml:space="preserve"> school ID and confirmation that you have been excluded from a UK </w:t>
            </w:r>
            <w:r w:rsidRPr="00846EDC">
              <w:rPr>
                <w:rFonts w:asciiTheme="minorHAnsi" w:hAnsiTheme="minorHAnsi"/>
                <w:sz w:val="22"/>
                <w:szCs w:val="22"/>
              </w:rPr>
              <w:t>relevant</w:t>
            </w:r>
            <w:r w:rsidRPr="00846EDC">
              <w:rPr>
                <w:rFonts w:asciiTheme="minorHAnsi" w:eastAsia="Calibri" w:hAnsiTheme="minorHAnsi" w:cs="Arial"/>
                <w:sz w:val="22"/>
                <w:szCs w:val="22"/>
                <w:lang w:eastAsia="en-GB"/>
              </w:rPr>
              <w:t xml:space="preserve"> school. </w:t>
            </w:r>
          </w:p>
          <w:p w14:paraId="34A8846B" w14:textId="77777777" w:rsidR="004F7CEC" w:rsidRPr="00846EDC" w:rsidRDefault="004F7CEC" w:rsidP="00B27CBD">
            <w:pPr>
              <w:spacing w:before="120" w:after="120"/>
              <w:ind w:left="113" w:right="113"/>
              <w:rPr>
                <w:rFonts w:asciiTheme="minorHAnsi" w:eastAsia="Calibri" w:hAnsiTheme="minorHAnsi" w:cs="Arial"/>
                <w:sz w:val="22"/>
                <w:szCs w:val="22"/>
                <w:lang w:eastAsia="en-GB"/>
              </w:rPr>
            </w:pPr>
          </w:p>
        </w:tc>
      </w:tr>
      <w:tr w:rsidR="004F7CEC" w:rsidRPr="00846EDC" w14:paraId="7402C220" w14:textId="77777777" w:rsidTr="00B27CBD">
        <w:trPr>
          <w:gridAfter w:val="1"/>
          <w:wAfter w:w="52" w:type="dxa"/>
        </w:trPr>
        <w:tc>
          <w:tcPr>
            <w:tcW w:w="8586" w:type="dxa"/>
            <w:gridSpan w:val="2"/>
            <w:shd w:val="clear" w:color="auto" w:fill="D9D9D9" w:themeFill="background1" w:themeFillShade="D9"/>
          </w:tcPr>
          <w:p w14:paraId="7AB10466" w14:textId="77777777" w:rsidR="004F7CEC" w:rsidRPr="00846EDC" w:rsidRDefault="004F7CEC" w:rsidP="00B27CBD">
            <w:pPr>
              <w:spacing w:before="120" w:after="120"/>
              <w:ind w:left="113" w:right="113"/>
              <w:rPr>
                <w:rFonts w:asciiTheme="minorHAnsi" w:eastAsia="Calibri" w:hAnsiTheme="minorHAnsi" w:cs="Arial"/>
                <w:b/>
                <w:bCs/>
                <w:sz w:val="22"/>
                <w:szCs w:val="22"/>
                <w:lang w:eastAsia="en-GB"/>
              </w:rPr>
            </w:pPr>
            <w:r w:rsidRPr="00846EDC">
              <w:rPr>
                <w:rFonts w:asciiTheme="minorHAnsi" w:eastAsia="Calibri" w:hAnsiTheme="minorHAnsi" w:cs="Arial"/>
                <w:b/>
                <w:bCs/>
                <w:sz w:val="22"/>
                <w:szCs w:val="22"/>
                <w:lang w:eastAsia="en-GB"/>
              </w:rPr>
              <w:t xml:space="preserve">Supporting evidence provided by UK </w:t>
            </w:r>
            <w:r w:rsidRPr="00846EDC">
              <w:rPr>
                <w:rFonts w:asciiTheme="minorHAnsi" w:hAnsiTheme="minorHAnsi"/>
                <w:b/>
                <w:bCs/>
                <w:sz w:val="22"/>
                <w:szCs w:val="22"/>
              </w:rPr>
              <w:t>relevant</w:t>
            </w:r>
            <w:r w:rsidRPr="00846EDC">
              <w:rPr>
                <w:rFonts w:asciiTheme="minorHAnsi" w:eastAsia="Calibri" w:hAnsiTheme="minorHAnsi" w:cs="Arial"/>
                <w:b/>
                <w:bCs/>
                <w:sz w:val="22"/>
                <w:szCs w:val="22"/>
                <w:lang w:eastAsia="en-GB"/>
              </w:rPr>
              <w:t xml:space="preserve"> schools </w:t>
            </w:r>
          </w:p>
        </w:tc>
      </w:tr>
      <w:tr w:rsidR="004F7CEC" w:rsidRPr="00846EDC" w14:paraId="489998E1" w14:textId="77777777" w:rsidTr="00B27CBD">
        <w:trPr>
          <w:gridAfter w:val="1"/>
          <w:wAfter w:w="52" w:type="dxa"/>
        </w:trPr>
        <w:tc>
          <w:tcPr>
            <w:tcW w:w="3402" w:type="dxa"/>
            <w:shd w:val="clear" w:color="auto" w:fill="auto"/>
          </w:tcPr>
          <w:p w14:paraId="28DE363E" w14:textId="77777777" w:rsidR="004F7CEC" w:rsidRPr="00846EDC" w:rsidRDefault="004F7CEC" w:rsidP="00B27CBD">
            <w:pPr>
              <w:spacing w:before="120" w:after="120"/>
              <w:ind w:left="113" w:right="113"/>
              <w:rPr>
                <w:rFonts w:asciiTheme="minorHAnsi" w:hAnsiTheme="minorHAnsi" w:cs="Arial"/>
                <w:sz w:val="22"/>
                <w:szCs w:val="22"/>
              </w:rPr>
            </w:pPr>
            <w:r w:rsidRPr="00846EDC">
              <w:rPr>
                <w:rFonts w:asciiTheme="minorHAnsi" w:hAnsiTheme="minorHAnsi" w:cs="Arial"/>
                <w:sz w:val="22"/>
                <w:szCs w:val="22"/>
              </w:rPr>
              <w:t xml:space="preserve">UK </w:t>
            </w:r>
            <w:r w:rsidRPr="00846EDC">
              <w:rPr>
                <w:rFonts w:asciiTheme="minorHAnsi" w:hAnsiTheme="minorHAnsi"/>
                <w:sz w:val="22"/>
                <w:szCs w:val="22"/>
              </w:rPr>
              <w:t>relevant</w:t>
            </w:r>
            <w:r w:rsidRPr="00846EDC">
              <w:rPr>
                <w:rFonts w:asciiTheme="minorHAnsi" w:hAnsiTheme="minorHAnsi" w:cs="Arial"/>
                <w:sz w:val="22"/>
                <w:szCs w:val="22"/>
              </w:rPr>
              <w:t xml:space="preserve"> schools will share supporting evidence with the MSC relating to your exclusion.  This may include an outcome letter, outcome report or fitness to </w:t>
            </w:r>
            <w:proofErr w:type="spellStart"/>
            <w:r w:rsidRPr="00846EDC">
              <w:rPr>
                <w:rFonts w:asciiTheme="minorHAnsi" w:hAnsiTheme="minorHAnsi" w:cs="Arial"/>
                <w:sz w:val="22"/>
                <w:szCs w:val="22"/>
              </w:rPr>
              <w:t>practise</w:t>
            </w:r>
            <w:proofErr w:type="spellEnd"/>
            <w:r w:rsidRPr="00846EDC">
              <w:rPr>
                <w:rFonts w:asciiTheme="minorHAnsi" w:hAnsiTheme="minorHAnsi" w:cs="Arial"/>
                <w:sz w:val="22"/>
                <w:szCs w:val="22"/>
              </w:rPr>
              <w:t xml:space="preserve"> report following the relevant fitness to </w:t>
            </w:r>
            <w:proofErr w:type="spellStart"/>
            <w:r w:rsidRPr="00846EDC">
              <w:rPr>
                <w:rFonts w:asciiTheme="minorHAnsi" w:hAnsiTheme="minorHAnsi" w:cs="Arial"/>
                <w:sz w:val="22"/>
                <w:szCs w:val="22"/>
              </w:rPr>
              <w:t>practise</w:t>
            </w:r>
            <w:proofErr w:type="spellEnd"/>
            <w:r w:rsidRPr="00846EDC">
              <w:rPr>
                <w:rFonts w:asciiTheme="minorHAnsi" w:hAnsiTheme="minorHAnsi" w:cs="Arial"/>
                <w:sz w:val="22"/>
                <w:szCs w:val="22"/>
              </w:rPr>
              <w:t xml:space="preserve"> procedure. </w:t>
            </w:r>
          </w:p>
        </w:tc>
        <w:tc>
          <w:tcPr>
            <w:tcW w:w="5184" w:type="dxa"/>
            <w:shd w:val="clear" w:color="auto" w:fill="auto"/>
          </w:tcPr>
          <w:p w14:paraId="6FD3C2A9" w14:textId="77777777" w:rsidR="004F7CEC" w:rsidRPr="00846EDC" w:rsidRDefault="004F7CEC" w:rsidP="00B27CBD">
            <w:pPr>
              <w:spacing w:before="120" w:after="120"/>
              <w:ind w:left="113" w:right="113"/>
              <w:rPr>
                <w:rFonts w:asciiTheme="minorHAnsi" w:eastAsia="Calibri" w:hAnsiTheme="minorHAnsi" w:cs="Arial"/>
                <w:sz w:val="22"/>
                <w:szCs w:val="22"/>
                <w:lang w:eastAsia="en-GB"/>
              </w:rPr>
            </w:pPr>
            <w:r w:rsidRPr="00846EDC">
              <w:rPr>
                <w:rFonts w:asciiTheme="minorHAnsi" w:eastAsia="Calibri" w:hAnsiTheme="minorHAnsi" w:cs="Arial"/>
                <w:sz w:val="22"/>
                <w:szCs w:val="22"/>
                <w:lang w:eastAsia="en-GB"/>
              </w:rPr>
              <w:t>The supporting evidence will usually include:</w:t>
            </w:r>
          </w:p>
          <w:p w14:paraId="29DFBAF1" w14:textId="77777777" w:rsidR="004F7CEC" w:rsidRPr="00846EDC" w:rsidRDefault="004F7CEC" w:rsidP="00B27CBD">
            <w:pPr>
              <w:numPr>
                <w:ilvl w:val="0"/>
                <w:numId w:val="12"/>
              </w:numPr>
              <w:spacing w:before="120" w:after="120"/>
              <w:ind w:right="113"/>
              <w:contextualSpacing/>
              <w:rPr>
                <w:rFonts w:asciiTheme="minorHAnsi" w:eastAsia="Calibri" w:hAnsiTheme="minorHAnsi" w:cs="Arial"/>
                <w:sz w:val="22"/>
                <w:szCs w:val="22"/>
                <w:lang w:eastAsia="en-GB"/>
              </w:rPr>
            </w:pPr>
            <w:r w:rsidRPr="00846EDC">
              <w:rPr>
                <w:rFonts w:asciiTheme="minorHAnsi" w:eastAsia="Calibri" w:hAnsiTheme="minorHAnsi" w:cs="Arial"/>
                <w:sz w:val="22"/>
                <w:szCs w:val="22"/>
                <w:lang w:eastAsia="en-GB"/>
              </w:rPr>
              <w:t xml:space="preserve">an explanation as to why you were excluded from a UK </w:t>
            </w:r>
            <w:r w:rsidRPr="00846EDC">
              <w:rPr>
                <w:rFonts w:asciiTheme="minorHAnsi" w:hAnsiTheme="minorHAnsi"/>
                <w:sz w:val="22"/>
                <w:szCs w:val="22"/>
              </w:rPr>
              <w:t>relevant</w:t>
            </w:r>
            <w:r w:rsidRPr="00846EDC">
              <w:rPr>
                <w:rFonts w:asciiTheme="minorHAnsi" w:eastAsia="Calibri" w:hAnsiTheme="minorHAnsi" w:cs="Arial"/>
                <w:sz w:val="22"/>
                <w:szCs w:val="22"/>
                <w:lang w:eastAsia="en-GB"/>
              </w:rPr>
              <w:t xml:space="preserve"> </w:t>
            </w:r>
            <w:proofErr w:type="gramStart"/>
            <w:r w:rsidRPr="00846EDC">
              <w:rPr>
                <w:rFonts w:asciiTheme="minorHAnsi" w:eastAsia="Calibri" w:hAnsiTheme="minorHAnsi" w:cs="Arial"/>
                <w:sz w:val="22"/>
                <w:szCs w:val="22"/>
                <w:lang w:eastAsia="en-GB"/>
              </w:rPr>
              <w:t>school;</w:t>
            </w:r>
            <w:proofErr w:type="gramEnd"/>
          </w:p>
          <w:p w14:paraId="0713789C" w14:textId="77777777" w:rsidR="004F7CEC" w:rsidRPr="00846EDC" w:rsidRDefault="004F7CEC" w:rsidP="00B27CBD">
            <w:pPr>
              <w:numPr>
                <w:ilvl w:val="0"/>
                <w:numId w:val="11"/>
              </w:numPr>
              <w:spacing w:before="120" w:after="120"/>
              <w:ind w:right="113"/>
              <w:contextualSpacing/>
              <w:rPr>
                <w:rFonts w:asciiTheme="minorHAnsi" w:eastAsia="Calibri" w:hAnsiTheme="minorHAnsi" w:cs="Arial"/>
                <w:sz w:val="22"/>
                <w:szCs w:val="22"/>
                <w:lang w:eastAsia="en-GB"/>
              </w:rPr>
            </w:pPr>
            <w:r w:rsidRPr="00846EDC">
              <w:rPr>
                <w:rFonts w:asciiTheme="minorHAnsi" w:eastAsia="Calibri" w:hAnsiTheme="minorHAnsi" w:cs="Arial"/>
                <w:sz w:val="22"/>
                <w:szCs w:val="22"/>
                <w:lang w:eastAsia="en-GB"/>
              </w:rPr>
              <w:t xml:space="preserve">health data about you where this is captured, referred to or inferred from the outcome letter itself; and </w:t>
            </w:r>
          </w:p>
          <w:p w14:paraId="1106AFF9" w14:textId="77777777" w:rsidR="004F7CEC" w:rsidRPr="00846EDC" w:rsidRDefault="004F7CEC" w:rsidP="00B27CBD">
            <w:pPr>
              <w:numPr>
                <w:ilvl w:val="0"/>
                <w:numId w:val="11"/>
              </w:numPr>
              <w:spacing w:before="120" w:after="120"/>
              <w:ind w:right="113"/>
              <w:contextualSpacing/>
              <w:rPr>
                <w:rFonts w:asciiTheme="minorHAnsi" w:eastAsia="Calibri" w:hAnsiTheme="minorHAnsi" w:cs="Arial"/>
                <w:sz w:val="22"/>
                <w:szCs w:val="22"/>
                <w:lang w:eastAsia="en-GB"/>
              </w:rPr>
            </w:pPr>
            <w:r w:rsidRPr="00846EDC">
              <w:rPr>
                <w:rFonts w:asciiTheme="minorHAnsi" w:eastAsia="Calibri" w:hAnsiTheme="minorHAnsi" w:cs="Arial"/>
                <w:sz w:val="22"/>
                <w:szCs w:val="22"/>
                <w:lang w:eastAsia="en-GB"/>
              </w:rPr>
              <w:t xml:space="preserve">details of relevant </w:t>
            </w:r>
            <w:proofErr w:type="spellStart"/>
            <w:r w:rsidRPr="00846EDC">
              <w:rPr>
                <w:rFonts w:asciiTheme="minorHAnsi" w:eastAsia="Calibri" w:hAnsiTheme="minorHAnsi" w:cs="Arial"/>
                <w:sz w:val="22"/>
                <w:szCs w:val="22"/>
                <w:lang w:eastAsia="en-GB"/>
              </w:rPr>
              <w:t>behaviour</w:t>
            </w:r>
            <w:proofErr w:type="spellEnd"/>
            <w:r w:rsidRPr="00846EDC">
              <w:rPr>
                <w:rFonts w:asciiTheme="minorHAnsi" w:eastAsia="Calibri" w:hAnsiTheme="minorHAnsi" w:cs="Arial"/>
                <w:sz w:val="22"/>
                <w:szCs w:val="22"/>
                <w:lang w:eastAsia="en-GB"/>
              </w:rPr>
              <w:t xml:space="preserve"> and criminal offences that have been committed by you (where applicable), together with confirmation as to why this is inconsistent with being a medical student.</w:t>
            </w:r>
          </w:p>
        </w:tc>
      </w:tr>
    </w:tbl>
    <w:p w14:paraId="478ADD22" w14:textId="77777777" w:rsidR="004F7CEC" w:rsidRPr="00846EDC" w:rsidRDefault="004F7CEC" w:rsidP="004F7CEC">
      <w:pPr>
        <w:ind w:left="2041" w:hanging="453"/>
        <w:rPr>
          <w:rFonts w:asciiTheme="minorHAnsi" w:hAnsiTheme="minorHAnsi"/>
          <w:sz w:val="22"/>
          <w:szCs w:val="22"/>
        </w:rPr>
      </w:pPr>
    </w:p>
    <w:p w14:paraId="355242AF" w14:textId="77777777" w:rsidR="004F7CEC" w:rsidRPr="00846EDC" w:rsidRDefault="004F7CEC" w:rsidP="004F7CEC">
      <w:pPr>
        <w:pStyle w:val="ListParagraph"/>
        <w:keepNext/>
        <w:keepLines/>
        <w:numPr>
          <w:ilvl w:val="0"/>
          <w:numId w:val="21"/>
        </w:numPr>
        <w:tabs>
          <w:tab w:val="num" w:pos="680"/>
        </w:tabs>
        <w:rPr>
          <w:rFonts w:asciiTheme="minorHAnsi" w:hAnsiTheme="minorHAnsi"/>
          <w:b/>
          <w:caps/>
          <w:sz w:val="22"/>
          <w:szCs w:val="22"/>
        </w:rPr>
      </w:pPr>
      <w:r w:rsidRPr="00846EDC">
        <w:rPr>
          <w:rFonts w:asciiTheme="minorHAnsi" w:hAnsiTheme="minorHAnsi"/>
          <w:b/>
          <w:caps/>
          <w:sz w:val="22"/>
          <w:szCs w:val="22"/>
        </w:rPr>
        <w:t>How do we use THE personal information we collect about you?</w:t>
      </w:r>
    </w:p>
    <w:p w14:paraId="2FD50B8B" w14:textId="77777777" w:rsidR="004F7CEC" w:rsidRPr="00846EDC" w:rsidRDefault="004F7CEC" w:rsidP="004F7CEC">
      <w:pPr>
        <w:numPr>
          <w:ilvl w:val="1"/>
          <w:numId w:val="0"/>
        </w:numPr>
        <w:tabs>
          <w:tab w:val="num" w:pos="0"/>
        </w:tabs>
        <w:rPr>
          <w:rFonts w:asciiTheme="minorHAnsi" w:hAnsiTheme="minorHAnsi"/>
          <w:sz w:val="22"/>
          <w:szCs w:val="22"/>
        </w:rPr>
      </w:pPr>
      <w:r w:rsidRPr="00846EDC">
        <w:rPr>
          <w:rFonts w:asciiTheme="minorHAnsi" w:hAnsiTheme="minorHAnsi"/>
          <w:sz w:val="22"/>
          <w:szCs w:val="22"/>
        </w:rPr>
        <w:t xml:space="preserve">We use your personal information for a variety of different purposes in connection with your application to a relevant medical School.  The main purposes for which we use your personal information are set out below.  Under data protection law, we can only use your personal information if we have a legal basis to do so.  Examples of where we have a legal basis to process your personal information, includes when: </w:t>
      </w:r>
    </w:p>
    <w:p w14:paraId="1B28906A" w14:textId="77777777" w:rsidR="004F7CEC" w:rsidRPr="00846EDC" w:rsidRDefault="004F7CEC" w:rsidP="004F7CEC">
      <w:pPr>
        <w:pStyle w:val="ListParagraph"/>
        <w:numPr>
          <w:ilvl w:val="0"/>
          <w:numId w:val="16"/>
        </w:numPr>
        <w:tabs>
          <w:tab w:val="num" w:pos="0"/>
          <w:tab w:val="num" w:pos="1588"/>
        </w:tabs>
        <w:rPr>
          <w:rFonts w:asciiTheme="minorHAnsi" w:hAnsiTheme="minorHAnsi"/>
          <w:sz w:val="22"/>
          <w:szCs w:val="22"/>
        </w:rPr>
      </w:pPr>
      <w:r w:rsidRPr="00846EDC">
        <w:rPr>
          <w:rFonts w:asciiTheme="minorHAnsi" w:hAnsiTheme="minorHAnsi"/>
          <w:sz w:val="22"/>
          <w:szCs w:val="22"/>
        </w:rPr>
        <w:t xml:space="preserve">we have your </w:t>
      </w:r>
      <w:proofErr w:type="gramStart"/>
      <w:r w:rsidRPr="00846EDC">
        <w:rPr>
          <w:rFonts w:asciiTheme="minorHAnsi" w:hAnsiTheme="minorHAnsi"/>
          <w:b/>
          <w:sz w:val="22"/>
          <w:szCs w:val="22"/>
        </w:rPr>
        <w:t>consent</w:t>
      </w:r>
      <w:r w:rsidRPr="00846EDC">
        <w:rPr>
          <w:rFonts w:asciiTheme="minorHAnsi" w:hAnsiTheme="minorHAnsi"/>
          <w:sz w:val="22"/>
          <w:szCs w:val="22"/>
        </w:rPr>
        <w:t>;</w:t>
      </w:r>
      <w:proofErr w:type="gramEnd"/>
    </w:p>
    <w:p w14:paraId="7E38FFD5" w14:textId="77777777" w:rsidR="004F7CEC" w:rsidRPr="00846EDC" w:rsidRDefault="004F7CEC" w:rsidP="004F7CEC">
      <w:pPr>
        <w:pStyle w:val="ListParagraph"/>
        <w:numPr>
          <w:ilvl w:val="0"/>
          <w:numId w:val="16"/>
        </w:numPr>
        <w:tabs>
          <w:tab w:val="num" w:pos="0"/>
          <w:tab w:val="num" w:pos="1588"/>
        </w:tabs>
        <w:rPr>
          <w:rFonts w:asciiTheme="minorHAnsi" w:hAnsiTheme="minorHAnsi"/>
          <w:sz w:val="22"/>
          <w:szCs w:val="22"/>
        </w:rPr>
      </w:pPr>
      <w:r w:rsidRPr="00846EDC">
        <w:rPr>
          <w:rFonts w:asciiTheme="minorHAnsi" w:hAnsiTheme="minorHAnsi"/>
          <w:sz w:val="22"/>
          <w:szCs w:val="22"/>
        </w:rPr>
        <w:t xml:space="preserve">it is </w:t>
      </w:r>
      <w:r w:rsidRPr="00846EDC">
        <w:rPr>
          <w:rFonts w:asciiTheme="minorHAnsi" w:hAnsiTheme="minorHAnsi"/>
          <w:b/>
          <w:sz w:val="22"/>
          <w:szCs w:val="22"/>
        </w:rPr>
        <w:t xml:space="preserve">necessary to </w:t>
      </w:r>
      <w:proofErr w:type="gramStart"/>
      <w:r w:rsidRPr="00846EDC">
        <w:rPr>
          <w:rFonts w:asciiTheme="minorHAnsi" w:hAnsiTheme="minorHAnsi"/>
          <w:b/>
          <w:sz w:val="22"/>
          <w:szCs w:val="22"/>
        </w:rPr>
        <w:t>enter into</w:t>
      </w:r>
      <w:proofErr w:type="gramEnd"/>
      <w:r w:rsidRPr="00846EDC">
        <w:rPr>
          <w:rFonts w:asciiTheme="minorHAnsi" w:hAnsiTheme="minorHAnsi"/>
          <w:b/>
          <w:sz w:val="22"/>
          <w:szCs w:val="22"/>
        </w:rPr>
        <w:t xml:space="preserve"> or perform a contract</w:t>
      </w:r>
      <w:r w:rsidRPr="00846EDC">
        <w:rPr>
          <w:rFonts w:asciiTheme="minorHAnsi" w:hAnsiTheme="minorHAnsi"/>
          <w:sz w:val="22"/>
          <w:szCs w:val="22"/>
        </w:rPr>
        <w:t xml:space="preserve"> we have with you (or to </w:t>
      </w:r>
      <w:r w:rsidRPr="00846EDC">
        <w:rPr>
          <w:rFonts w:asciiTheme="minorHAnsi" w:hAnsiTheme="minorHAnsi"/>
          <w:b/>
          <w:sz w:val="22"/>
          <w:szCs w:val="22"/>
        </w:rPr>
        <w:t xml:space="preserve">take steps at your request prior to </w:t>
      </w:r>
      <w:proofErr w:type="gramStart"/>
      <w:r w:rsidRPr="00846EDC">
        <w:rPr>
          <w:rFonts w:asciiTheme="minorHAnsi" w:hAnsiTheme="minorHAnsi"/>
          <w:b/>
          <w:sz w:val="22"/>
          <w:szCs w:val="22"/>
        </w:rPr>
        <w:t>entering into</w:t>
      </w:r>
      <w:proofErr w:type="gramEnd"/>
      <w:r w:rsidRPr="00846EDC">
        <w:rPr>
          <w:rFonts w:asciiTheme="minorHAnsi" w:hAnsiTheme="minorHAnsi"/>
          <w:b/>
          <w:sz w:val="22"/>
          <w:szCs w:val="22"/>
        </w:rPr>
        <w:t xml:space="preserve"> that contract</w:t>
      </w:r>
      <w:proofErr w:type="gramStart"/>
      <w:r w:rsidRPr="00846EDC">
        <w:rPr>
          <w:rFonts w:asciiTheme="minorHAnsi" w:hAnsiTheme="minorHAnsi"/>
          <w:sz w:val="22"/>
          <w:szCs w:val="22"/>
        </w:rPr>
        <w:t>);</w:t>
      </w:r>
      <w:proofErr w:type="gramEnd"/>
    </w:p>
    <w:p w14:paraId="6BBB7999" w14:textId="77777777" w:rsidR="004F7CEC" w:rsidRPr="00846EDC" w:rsidRDefault="004F7CEC" w:rsidP="004F7CEC">
      <w:pPr>
        <w:pStyle w:val="ListParagraph"/>
        <w:numPr>
          <w:ilvl w:val="0"/>
          <w:numId w:val="16"/>
        </w:numPr>
        <w:tabs>
          <w:tab w:val="num" w:pos="0"/>
          <w:tab w:val="num" w:pos="1588"/>
        </w:tabs>
        <w:rPr>
          <w:rFonts w:asciiTheme="minorHAnsi" w:hAnsiTheme="minorHAnsi"/>
          <w:sz w:val="22"/>
          <w:szCs w:val="22"/>
        </w:rPr>
      </w:pPr>
      <w:r w:rsidRPr="00846EDC">
        <w:rPr>
          <w:rFonts w:asciiTheme="minorHAnsi" w:hAnsiTheme="minorHAnsi"/>
          <w:sz w:val="22"/>
          <w:szCs w:val="22"/>
        </w:rPr>
        <w:t xml:space="preserve">it is necessary to comply with a </w:t>
      </w:r>
      <w:r w:rsidRPr="00846EDC">
        <w:rPr>
          <w:rFonts w:asciiTheme="minorHAnsi" w:hAnsiTheme="minorHAnsi"/>
          <w:b/>
          <w:sz w:val="22"/>
          <w:szCs w:val="22"/>
        </w:rPr>
        <w:t xml:space="preserve">legal </w:t>
      </w:r>
      <w:proofErr w:type="gramStart"/>
      <w:r w:rsidRPr="00846EDC">
        <w:rPr>
          <w:rFonts w:asciiTheme="minorHAnsi" w:hAnsiTheme="minorHAnsi"/>
          <w:b/>
          <w:sz w:val="22"/>
          <w:szCs w:val="22"/>
        </w:rPr>
        <w:t>obligation</w:t>
      </w:r>
      <w:r w:rsidRPr="00846EDC">
        <w:rPr>
          <w:rFonts w:asciiTheme="minorHAnsi" w:hAnsiTheme="minorHAnsi"/>
          <w:sz w:val="22"/>
          <w:szCs w:val="22"/>
        </w:rPr>
        <w:t>;</w:t>
      </w:r>
      <w:proofErr w:type="gramEnd"/>
    </w:p>
    <w:p w14:paraId="1234E017" w14:textId="77777777" w:rsidR="004F7CEC" w:rsidRPr="00846EDC" w:rsidRDefault="004F7CEC" w:rsidP="004F7CEC">
      <w:pPr>
        <w:pStyle w:val="ListParagraph"/>
        <w:numPr>
          <w:ilvl w:val="0"/>
          <w:numId w:val="16"/>
        </w:numPr>
        <w:tabs>
          <w:tab w:val="num" w:pos="0"/>
          <w:tab w:val="num" w:pos="1588"/>
        </w:tabs>
        <w:rPr>
          <w:rFonts w:asciiTheme="minorHAnsi" w:hAnsiTheme="minorHAnsi"/>
          <w:sz w:val="22"/>
          <w:szCs w:val="22"/>
        </w:rPr>
      </w:pPr>
      <w:r w:rsidRPr="00846EDC">
        <w:rPr>
          <w:rFonts w:asciiTheme="minorHAnsi" w:hAnsiTheme="minorHAnsi"/>
          <w:sz w:val="22"/>
          <w:szCs w:val="22"/>
        </w:rPr>
        <w:t xml:space="preserve">it is necessary </w:t>
      </w:r>
      <w:proofErr w:type="gramStart"/>
      <w:r w:rsidRPr="00846EDC">
        <w:rPr>
          <w:rFonts w:asciiTheme="minorHAnsi" w:hAnsiTheme="minorHAnsi"/>
          <w:sz w:val="22"/>
          <w:szCs w:val="22"/>
        </w:rPr>
        <w:t>in order to</w:t>
      </w:r>
      <w:proofErr w:type="gramEnd"/>
      <w:r w:rsidRPr="00846EDC">
        <w:rPr>
          <w:rFonts w:asciiTheme="minorHAnsi" w:hAnsiTheme="minorHAnsi"/>
          <w:sz w:val="22"/>
          <w:szCs w:val="22"/>
        </w:rPr>
        <w:t xml:space="preserve"> </w:t>
      </w:r>
      <w:r w:rsidRPr="00846EDC">
        <w:rPr>
          <w:rFonts w:asciiTheme="minorHAnsi" w:hAnsiTheme="minorHAnsi"/>
          <w:b/>
          <w:sz w:val="22"/>
          <w:szCs w:val="22"/>
        </w:rPr>
        <w:t>protect your vital interests</w:t>
      </w:r>
      <w:r w:rsidRPr="00846EDC">
        <w:rPr>
          <w:rFonts w:asciiTheme="minorHAnsi" w:hAnsiTheme="minorHAnsi"/>
          <w:sz w:val="22"/>
          <w:szCs w:val="22"/>
        </w:rPr>
        <w:t>; or</w:t>
      </w:r>
    </w:p>
    <w:p w14:paraId="11858F6D" w14:textId="77777777" w:rsidR="004F7CEC" w:rsidRPr="00846EDC" w:rsidRDefault="004F7CEC" w:rsidP="004F7CEC">
      <w:pPr>
        <w:pStyle w:val="ListParagraph"/>
        <w:numPr>
          <w:ilvl w:val="0"/>
          <w:numId w:val="16"/>
        </w:numPr>
        <w:tabs>
          <w:tab w:val="num" w:pos="0"/>
          <w:tab w:val="num" w:pos="1588"/>
        </w:tabs>
        <w:rPr>
          <w:rFonts w:asciiTheme="minorHAnsi" w:hAnsiTheme="minorHAnsi"/>
          <w:sz w:val="22"/>
          <w:szCs w:val="22"/>
        </w:rPr>
      </w:pPr>
      <w:r w:rsidRPr="00846EDC">
        <w:rPr>
          <w:rFonts w:asciiTheme="minorHAnsi" w:hAnsiTheme="minorHAnsi"/>
          <w:sz w:val="22"/>
          <w:szCs w:val="22"/>
        </w:rPr>
        <w:t xml:space="preserve">it is in our </w:t>
      </w:r>
      <w:r w:rsidRPr="00846EDC">
        <w:rPr>
          <w:rFonts w:asciiTheme="minorHAnsi" w:hAnsiTheme="minorHAnsi"/>
          <w:b/>
          <w:sz w:val="22"/>
          <w:szCs w:val="22"/>
        </w:rPr>
        <w:t xml:space="preserve">legitimate interests </w:t>
      </w:r>
      <w:r w:rsidRPr="00846EDC">
        <w:rPr>
          <w:rFonts w:asciiTheme="minorHAnsi" w:hAnsiTheme="minorHAnsi" w:cs="Arial"/>
          <w:sz w:val="22"/>
          <w:szCs w:val="22"/>
        </w:rPr>
        <w:t>to process your personal information</w:t>
      </w:r>
      <w:r w:rsidRPr="00846EDC">
        <w:rPr>
          <w:rFonts w:asciiTheme="minorHAnsi" w:hAnsiTheme="minorHAnsi"/>
          <w:sz w:val="22"/>
          <w:szCs w:val="22"/>
        </w:rPr>
        <w:t>.</w:t>
      </w:r>
    </w:p>
    <w:p w14:paraId="4BDBFD7F" w14:textId="77777777" w:rsidR="004F7CEC" w:rsidRDefault="004F7CEC" w:rsidP="004F7CEC">
      <w:pPr>
        <w:numPr>
          <w:ilvl w:val="1"/>
          <w:numId w:val="0"/>
        </w:numPr>
        <w:tabs>
          <w:tab w:val="num" w:pos="0"/>
        </w:tabs>
        <w:rPr>
          <w:rFonts w:asciiTheme="minorHAnsi" w:hAnsiTheme="minorHAnsi"/>
          <w:sz w:val="22"/>
          <w:szCs w:val="22"/>
        </w:rPr>
      </w:pPr>
    </w:p>
    <w:p w14:paraId="5198D41E" w14:textId="77777777" w:rsidR="004F7CEC" w:rsidRPr="00846EDC" w:rsidRDefault="004F7CEC" w:rsidP="004F7CEC">
      <w:pPr>
        <w:numPr>
          <w:ilvl w:val="1"/>
          <w:numId w:val="0"/>
        </w:numPr>
        <w:tabs>
          <w:tab w:val="num" w:pos="0"/>
        </w:tabs>
        <w:rPr>
          <w:rFonts w:asciiTheme="minorHAnsi" w:hAnsiTheme="minorHAnsi"/>
          <w:sz w:val="22"/>
          <w:szCs w:val="22"/>
        </w:rPr>
      </w:pPr>
      <w:r w:rsidRPr="00846EDC">
        <w:rPr>
          <w:rFonts w:asciiTheme="minorHAnsi" w:hAnsiTheme="minorHAnsi"/>
          <w:sz w:val="22"/>
          <w:szCs w:val="22"/>
        </w:rPr>
        <w:t xml:space="preserve">Data protection law provides extra protection to </w:t>
      </w:r>
      <w:r w:rsidRPr="00846EDC">
        <w:rPr>
          <w:rFonts w:asciiTheme="minorHAnsi" w:hAnsiTheme="minorHAnsi"/>
          <w:b/>
          <w:bCs/>
          <w:sz w:val="22"/>
          <w:szCs w:val="22"/>
        </w:rPr>
        <w:t>special categories of personal information</w:t>
      </w:r>
      <w:r w:rsidRPr="00846EDC">
        <w:rPr>
          <w:rFonts w:asciiTheme="minorHAnsi" w:hAnsiTheme="minorHAnsi"/>
          <w:sz w:val="22"/>
          <w:szCs w:val="22"/>
        </w:rPr>
        <w:t xml:space="preserve"> (for example, information relating to your health or information revealing religious beliefs) and </w:t>
      </w:r>
      <w:r w:rsidRPr="00846EDC">
        <w:rPr>
          <w:rFonts w:asciiTheme="minorHAnsi" w:hAnsiTheme="minorHAnsi"/>
          <w:b/>
          <w:bCs/>
          <w:sz w:val="22"/>
          <w:szCs w:val="22"/>
        </w:rPr>
        <w:t>criminal offence data</w:t>
      </w:r>
      <w:r w:rsidRPr="00846EDC">
        <w:rPr>
          <w:rFonts w:asciiTheme="minorHAnsi" w:hAnsiTheme="minorHAnsi"/>
          <w:sz w:val="22"/>
          <w:szCs w:val="22"/>
        </w:rPr>
        <w:t xml:space="preserve"> (for example, information about offenders or suspected offenders in the </w:t>
      </w:r>
      <w:r w:rsidRPr="00846EDC">
        <w:rPr>
          <w:rFonts w:asciiTheme="minorHAnsi" w:hAnsiTheme="minorHAnsi"/>
          <w:sz w:val="22"/>
          <w:szCs w:val="22"/>
        </w:rPr>
        <w:lastRenderedPageBreak/>
        <w:t>context of criminal activity or investigations).  Where we process special category personal data or criminal offence data relating to you, we need to satisfy extra conditions in addition to having a valid legal basis as set out above.  Examples of where we have a condition to process special category personal information or criminal offence data relating to you, includes when:</w:t>
      </w:r>
    </w:p>
    <w:p w14:paraId="6F0E5AB6" w14:textId="77777777" w:rsidR="004F7CEC" w:rsidRPr="00846EDC" w:rsidRDefault="004F7CEC" w:rsidP="004F7CEC">
      <w:pPr>
        <w:pStyle w:val="ListParagraph"/>
        <w:numPr>
          <w:ilvl w:val="0"/>
          <w:numId w:val="17"/>
        </w:numPr>
        <w:tabs>
          <w:tab w:val="num" w:pos="0"/>
          <w:tab w:val="num" w:pos="1588"/>
        </w:tabs>
        <w:rPr>
          <w:rFonts w:asciiTheme="minorHAnsi" w:hAnsiTheme="minorHAnsi"/>
          <w:sz w:val="22"/>
          <w:szCs w:val="22"/>
        </w:rPr>
      </w:pPr>
      <w:r w:rsidRPr="00846EDC">
        <w:rPr>
          <w:rFonts w:asciiTheme="minorHAnsi" w:hAnsiTheme="minorHAnsi"/>
          <w:sz w:val="22"/>
          <w:szCs w:val="22"/>
        </w:rPr>
        <w:t xml:space="preserve">we have your </w:t>
      </w:r>
      <w:r w:rsidRPr="00846EDC">
        <w:rPr>
          <w:rFonts w:asciiTheme="minorHAnsi" w:hAnsiTheme="minorHAnsi"/>
          <w:b/>
          <w:bCs/>
          <w:sz w:val="22"/>
          <w:szCs w:val="22"/>
        </w:rPr>
        <w:t xml:space="preserve">explicit </w:t>
      </w:r>
      <w:proofErr w:type="gramStart"/>
      <w:r w:rsidRPr="00846EDC">
        <w:rPr>
          <w:rFonts w:asciiTheme="minorHAnsi" w:hAnsiTheme="minorHAnsi"/>
          <w:b/>
          <w:bCs/>
          <w:sz w:val="22"/>
          <w:szCs w:val="22"/>
        </w:rPr>
        <w:t>consent</w:t>
      </w:r>
      <w:r w:rsidRPr="00846EDC">
        <w:rPr>
          <w:rFonts w:asciiTheme="minorHAnsi" w:hAnsiTheme="minorHAnsi"/>
          <w:sz w:val="22"/>
          <w:szCs w:val="22"/>
        </w:rPr>
        <w:t>;</w:t>
      </w:r>
      <w:proofErr w:type="gramEnd"/>
    </w:p>
    <w:p w14:paraId="14BAF3D4" w14:textId="77777777" w:rsidR="004F7CEC" w:rsidRPr="00846EDC" w:rsidRDefault="004F7CEC" w:rsidP="004F7CEC">
      <w:pPr>
        <w:pStyle w:val="ListParagraph"/>
        <w:numPr>
          <w:ilvl w:val="0"/>
          <w:numId w:val="17"/>
        </w:numPr>
        <w:tabs>
          <w:tab w:val="num" w:pos="0"/>
          <w:tab w:val="num" w:pos="1588"/>
        </w:tabs>
        <w:rPr>
          <w:rFonts w:asciiTheme="minorHAnsi" w:hAnsiTheme="minorHAnsi"/>
          <w:sz w:val="22"/>
          <w:szCs w:val="22"/>
        </w:rPr>
      </w:pPr>
      <w:r w:rsidRPr="00846EDC">
        <w:rPr>
          <w:rFonts w:asciiTheme="minorHAnsi" w:hAnsiTheme="minorHAnsi"/>
          <w:sz w:val="22"/>
          <w:szCs w:val="22"/>
        </w:rPr>
        <w:t xml:space="preserve">it is in the </w:t>
      </w:r>
      <w:r w:rsidRPr="00846EDC">
        <w:rPr>
          <w:rFonts w:asciiTheme="minorHAnsi" w:hAnsiTheme="minorHAnsi"/>
          <w:b/>
          <w:bCs/>
          <w:sz w:val="22"/>
          <w:szCs w:val="22"/>
        </w:rPr>
        <w:t>substantial public interest</w:t>
      </w:r>
      <w:r w:rsidRPr="00846EDC">
        <w:rPr>
          <w:rFonts w:asciiTheme="minorHAnsi" w:hAnsiTheme="minorHAnsi"/>
          <w:sz w:val="22"/>
          <w:szCs w:val="22"/>
        </w:rPr>
        <w:t>; or</w:t>
      </w:r>
    </w:p>
    <w:p w14:paraId="6328BB4B" w14:textId="77777777" w:rsidR="004F7CEC" w:rsidRPr="00846EDC" w:rsidRDefault="004F7CEC" w:rsidP="004F7CEC">
      <w:pPr>
        <w:pStyle w:val="ListParagraph"/>
        <w:numPr>
          <w:ilvl w:val="0"/>
          <w:numId w:val="17"/>
        </w:numPr>
        <w:tabs>
          <w:tab w:val="num" w:pos="0"/>
          <w:tab w:val="num" w:pos="1588"/>
        </w:tabs>
        <w:rPr>
          <w:rFonts w:asciiTheme="minorHAnsi" w:hAnsiTheme="minorHAnsi"/>
          <w:bCs/>
          <w:sz w:val="22"/>
          <w:szCs w:val="22"/>
        </w:rPr>
      </w:pPr>
      <w:r w:rsidRPr="00846EDC">
        <w:rPr>
          <w:rFonts w:asciiTheme="minorHAnsi" w:hAnsiTheme="minorHAnsi"/>
          <w:sz w:val="22"/>
          <w:szCs w:val="22"/>
        </w:rPr>
        <w:t xml:space="preserve">it is necessary </w:t>
      </w:r>
      <w:proofErr w:type="gramStart"/>
      <w:r w:rsidRPr="00846EDC">
        <w:rPr>
          <w:rFonts w:asciiTheme="minorHAnsi" w:hAnsiTheme="minorHAnsi"/>
          <w:sz w:val="22"/>
          <w:szCs w:val="22"/>
        </w:rPr>
        <w:t>in order to</w:t>
      </w:r>
      <w:proofErr w:type="gramEnd"/>
      <w:r w:rsidRPr="00846EDC">
        <w:rPr>
          <w:rFonts w:asciiTheme="minorHAnsi" w:hAnsiTheme="minorHAnsi"/>
          <w:sz w:val="22"/>
          <w:szCs w:val="22"/>
        </w:rPr>
        <w:t xml:space="preserve"> </w:t>
      </w:r>
      <w:r w:rsidRPr="00846EDC">
        <w:rPr>
          <w:rFonts w:asciiTheme="minorHAnsi" w:hAnsiTheme="minorHAnsi"/>
          <w:b/>
          <w:sz w:val="22"/>
          <w:szCs w:val="22"/>
        </w:rPr>
        <w:t>protect your vital interests</w:t>
      </w:r>
      <w:r w:rsidRPr="00846EDC">
        <w:rPr>
          <w:rFonts w:asciiTheme="minorHAnsi" w:hAnsiTheme="minorHAnsi"/>
          <w:bCs/>
          <w:sz w:val="22"/>
          <w:szCs w:val="22"/>
        </w:rPr>
        <w:t>.</w:t>
      </w:r>
    </w:p>
    <w:p w14:paraId="2CA61DB0" w14:textId="77777777" w:rsidR="004F7CEC" w:rsidRPr="00846EDC" w:rsidRDefault="004F7CEC" w:rsidP="004F7CEC">
      <w:pPr>
        <w:numPr>
          <w:ilvl w:val="2"/>
          <w:numId w:val="0"/>
        </w:numPr>
        <w:tabs>
          <w:tab w:val="num" w:pos="0"/>
          <w:tab w:val="num" w:pos="1588"/>
        </w:tabs>
        <w:rPr>
          <w:rFonts w:asciiTheme="minorHAnsi" w:hAnsiTheme="minorHAnsi"/>
          <w:sz w:val="22"/>
          <w:szCs w:val="22"/>
        </w:rPr>
      </w:pPr>
    </w:p>
    <w:p w14:paraId="7BCDC2EC" w14:textId="77777777" w:rsidR="004F7CEC" w:rsidRDefault="004F7CEC" w:rsidP="004F7CEC">
      <w:pPr>
        <w:numPr>
          <w:ilvl w:val="1"/>
          <w:numId w:val="0"/>
        </w:numPr>
        <w:tabs>
          <w:tab w:val="num" w:pos="0"/>
        </w:tabs>
        <w:rPr>
          <w:rFonts w:asciiTheme="minorHAnsi" w:hAnsiTheme="minorHAnsi"/>
          <w:sz w:val="22"/>
          <w:szCs w:val="22"/>
        </w:rPr>
      </w:pPr>
      <w:r w:rsidRPr="00846EDC">
        <w:rPr>
          <w:rFonts w:asciiTheme="minorHAnsi" w:hAnsiTheme="minorHAnsi"/>
          <w:sz w:val="22"/>
          <w:szCs w:val="22"/>
        </w:rPr>
        <w:t xml:space="preserve">We have set out the main purposes for using your personal information in the table below together with the applicable legal basis and, where applicable condition that we rely on for doing so.  Where we rely on our legitimate interests as a legal basis or substantial public interest as a condition, we have set out those interests in the table below.  </w:t>
      </w:r>
    </w:p>
    <w:p w14:paraId="1FBBDDB5" w14:textId="77777777" w:rsidR="004F7CEC" w:rsidRPr="00846EDC" w:rsidRDefault="004F7CEC" w:rsidP="004F7CEC">
      <w:pPr>
        <w:numPr>
          <w:ilvl w:val="1"/>
          <w:numId w:val="0"/>
        </w:numPr>
        <w:tabs>
          <w:tab w:val="num" w:pos="0"/>
        </w:tabs>
        <w:rPr>
          <w:rFonts w:asciiTheme="minorHAnsi" w:hAnsiTheme="minorHAnsi"/>
          <w:sz w:val="22"/>
          <w:szCs w:val="22"/>
        </w:rPr>
      </w:pPr>
    </w:p>
    <w:tbl>
      <w:tblPr>
        <w:tblW w:w="51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47"/>
        <w:gridCol w:w="6604"/>
      </w:tblGrid>
      <w:tr w:rsidR="004F7CEC" w:rsidRPr="00846EDC" w14:paraId="6E5012E6" w14:textId="77777777" w:rsidTr="00B27CBD">
        <w:trPr>
          <w:tblHeader/>
        </w:trPr>
        <w:tc>
          <w:tcPr>
            <w:tcW w:w="2830" w:type="dxa"/>
            <w:shd w:val="clear" w:color="auto" w:fill="E8E8E8" w:themeFill="background2"/>
          </w:tcPr>
          <w:p w14:paraId="053539E8" w14:textId="77777777" w:rsidR="004F7CEC" w:rsidRPr="00846EDC" w:rsidRDefault="004F7CEC" w:rsidP="00B27CBD">
            <w:pPr>
              <w:numPr>
                <w:ilvl w:val="0"/>
                <w:numId w:val="1"/>
              </w:numPr>
              <w:tabs>
                <w:tab w:val="clear" w:pos="680"/>
              </w:tabs>
              <w:spacing w:before="120" w:after="120"/>
              <w:ind w:left="113" w:right="113" w:firstLine="0"/>
              <w:rPr>
                <w:rFonts w:asciiTheme="minorHAnsi" w:hAnsiTheme="minorHAnsi"/>
                <w:b/>
                <w:sz w:val="22"/>
                <w:szCs w:val="22"/>
              </w:rPr>
            </w:pPr>
            <w:r w:rsidRPr="00846EDC">
              <w:rPr>
                <w:rFonts w:asciiTheme="minorHAnsi" w:hAnsiTheme="minorHAnsi"/>
                <w:b/>
                <w:sz w:val="22"/>
                <w:szCs w:val="22"/>
              </w:rPr>
              <w:t>Purpose</w:t>
            </w:r>
          </w:p>
        </w:tc>
        <w:tc>
          <w:tcPr>
            <w:tcW w:w="6804" w:type="dxa"/>
            <w:shd w:val="clear" w:color="auto" w:fill="E8E8E8" w:themeFill="background2"/>
          </w:tcPr>
          <w:p w14:paraId="65FB21E4" w14:textId="77777777" w:rsidR="004F7CEC" w:rsidRPr="00846EDC" w:rsidRDefault="004F7CEC" w:rsidP="00B27CBD">
            <w:pPr>
              <w:numPr>
                <w:ilvl w:val="0"/>
                <w:numId w:val="1"/>
              </w:numPr>
              <w:tabs>
                <w:tab w:val="clear" w:pos="680"/>
              </w:tabs>
              <w:spacing w:before="120" w:after="120"/>
              <w:ind w:left="113" w:right="113" w:firstLine="0"/>
              <w:rPr>
                <w:rFonts w:asciiTheme="minorHAnsi" w:hAnsiTheme="minorHAnsi"/>
                <w:b/>
                <w:sz w:val="22"/>
                <w:szCs w:val="22"/>
              </w:rPr>
            </w:pPr>
            <w:r w:rsidRPr="00846EDC">
              <w:rPr>
                <w:rFonts w:asciiTheme="minorHAnsi" w:hAnsiTheme="minorHAnsi"/>
                <w:b/>
                <w:sz w:val="22"/>
                <w:szCs w:val="22"/>
              </w:rPr>
              <w:t>Legal Basis</w:t>
            </w:r>
          </w:p>
        </w:tc>
      </w:tr>
      <w:tr w:rsidR="004F7CEC" w:rsidRPr="00846EDC" w14:paraId="67B2F72C" w14:textId="77777777" w:rsidTr="00B27CBD">
        <w:trPr>
          <w:trHeight w:val="503"/>
        </w:trPr>
        <w:tc>
          <w:tcPr>
            <w:tcW w:w="2830" w:type="dxa"/>
            <w:shd w:val="clear" w:color="auto" w:fill="auto"/>
          </w:tcPr>
          <w:p w14:paraId="10F1F10D"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To operate the Database.</w:t>
            </w:r>
          </w:p>
        </w:tc>
        <w:tc>
          <w:tcPr>
            <w:tcW w:w="6804" w:type="dxa"/>
            <w:shd w:val="clear" w:color="auto" w:fill="auto"/>
          </w:tcPr>
          <w:p w14:paraId="2CB93DFD"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b/>
                <w:sz w:val="22"/>
                <w:szCs w:val="22"/>
              </w:rPr>
              <w:t>Legitimate interests</w:t>
            </w:r>
            <w:r w:rsidRPr="00846EDC">
              <w:rPr>
                <w:rFonts w:asciiTheme="minorHAnsi" w:hAnsiTheme="minorHAnsi"/>
                <w:sz w:val="22"/>
                <w:szCs w:val="22"/>
              </w:rPr>
              <w:t xml:space="preserve">: The purpose of the Database is to ensure the public is protected from harm </w:t>
            </w:r>
            <w:proofErr w:type="gramStart"/>
            <w:r w:rsidRPr="00846EDC">
              <w:rPr>
                <w:rFonts w:asciiTheme="minorHAnsi" w:hAnsiTheme="minorHAnsi"/>
                <w:sz w:val="22"/>
                <w:szCs w:val="22"/>
              </w:rPr>
              <w:t>as a result of</w:t>
            </w:r>
            <w:proofErr w:type="gramEnd"/>
            <w:r w:rsidRPr="00846EDC">
              <w:rPr>
                <w:rFonts w:asciiTheme="minorHAnsi" w:hAnsiTheme="minorHAnsi"/>
                <w:sz w:val="22"/>
                <w:szCs w:val="22"/>
              </w:rPr>
              <w:t xml:space="preserve"> individuals who have been the subject of fitness to </w:t>
            </w:r>
            <w:proofErr w:type="spellStart"/>
            <w:r w:rsidRPr="00846EDC">
              <w:rPr>
                <w:rFonts w:asciiTheme="minorHAnsi" w:hAnsiTheme="minorHAnsi"/>
                <w:sz w:val="22"/>
                <w:szCs w:val="22"/>
              </w:rPr>
              <w:t>practise</w:t>
            </w:r>
            <w:proofErr w:type="spellEnd"/>
            <w:r w:rsidRPr="00846EDC">
              <w:rPr>
                <w:rFonts w:asciiTheme="minorHAnsi" w:hAnsiTheme="minorHAnsi"/>
                <w:sz w:val="22"/>
                <w:szCs w:val="22"/>
              </w:rPr>
              <w:t xml:space="preserve"> proceedings being admitted to study on other courses that provide access to a regulated profession without the circumstances of those proceedings having been considered.  </w:t>
            </w:r>
          </w:p>
          <w:p w14:paraId="598BEA93"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 xml:space="preserve">In terms of how this works in practice, UK relevant schools will search applicants who are applying to study at their school against the Database.  The UK relevant schools have all agreed to use the information contained within the Database only for the purposes of determining whether an applicant has been excluded by another UK relevant school so that it can consider this information alongside the applicant's application.  </w:t>
            </w:r>
          </w:p>
        </w:tc>
      </w:tr>
      <w:tr w:rsidR="004F7CEC" w:rsidRPr="00846EDC" w14:paraId="49F65026" w14:textId="77777777" w:rsidTr="00B27CBD">
        <w:trPr>
          <w:trHeight w:val="503"/>
        </w:trPr>
        <w:tc>
          <w:tcPr>
            <w:tcW w:w="2830" w:type="dxa"/>
            <w:shd w:val="clear" w:color="auto" w:fill="auto"/>
          </w:tcPr>
          <w:p w14:paraId="57C130CB"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 xml:space="preserve">To share the </w:t>
            </w:r>
            <w:r w:rsidRPr="00846EDC">
              <w:rPr>
                <w:rFonts w:asciiTheme="minorHAnsi" w:hAnsiTheme="minorHAnsi" w:cs="Arial"/>
                <w:sz w:val="22"/>
                <w:szCs w:val="22"/>
              </w:rPr>
              <w:t xml:space="preserve">supporting evidence relating to your exclusion with the relevant UK </w:t>
            </w:r>
            <w:r w:rsidRPr="00846EDC">
              <w:rPr>
                <w:rFonts w:asciiTheme="minorHAnsi" w:hAnsiTheme="minorHAnsi"/>
                <w:sz w:val="22"/>
                <w:szCs w:val="22"/>
              </w:rPr>
              <w:t>relevant</w:t>
            </w:r>
            <w:r w:rsidRPr="00846EDC">
              <w:rPr>
                <w:rFonts w:asciiTheme="minorHAnsi" w:hAnsiTheme="minorHAnsi" w:cs="Arial"/>
                <w:sz w:val="22"/>
                <w:szCs w:val="22"/>
              </w:rPr>
              <w:t xml:space="preserve"> school. </w:t>
            </w:r>
          </w:p>
        </w:tc>
        <w:tc>
          <w:tcPr>
            <w:tcW w:w="6804" w:type="dxa"/>
            <w:shd w:val="clear" w:color="auto" w:fill="auto"/>
          </w:tcPr>
          <w:p w14:paraId="2979C579"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b/>
                <w:sz w:val="22"/>
                <w:szCs w:val="22"/>
              </w:rPr>
              <w:t>Legitimate interests</w:t>
            </w:r>
            <w:r w:rsidRPr="00846EDC">
              <w:rPr>
                <w:rFonts w:asciiTheme="minorHAnsi" w:hAnsiTheme="minorHAnsi"/>
                <w:sz w:val="22"/>
                <w:szCs w:val="22"/>
              </w:rPr>
              <w:t>:  If a UK relevant school's search identifies a positive response:</w:t>
            </w:r>
          </w:p>
          <w:p w14:paraId="3F9971BF" w14:textId="77777777" w:rsidR="004F7CEC" w:rsidRPr="00846EDC" w:rsidRDefault="004F7CEC" w:rsidP="00B27CBD">
            <w:pPr>
              <w:numPr>
                <w:ilvl w:val="0"/>
                <w:numId w:val="13"/>
              </w:numPr>
              <w:spacing w:before="120" w:after="120"/>
              <w:ind w:right="113"/>
              <w:rPr>
                <w:rFonts w:asciiTheme="minorHAnsi" w:hAnsiTheme="minorHAnsi"/>
                <w:sz w:val="22"/>
                <w:szCs w:val="22"/>
              </w:rPr>
            </w:pPr>
            <w:r w:rsidRPr="00846EDC">
              <w:rPr>
                <w:rFonts w:asciiTheme="minorHAnsi" w:hAnsiTheme="minorHAnsi"/>
                <w:sz w:val="22"/>
                <w:szCs w:val="22"/>
              </w:rPr>
              <w:t xml:space="preserve">the UK relevant school can request that </w:t>
            </w:r>
            <w:proofErr w:type="gramStart"/>
            <w:r w:rsidRPr="00846EDC">
              <w:rPr>
                <w:rFonts w:asciiTheme="minorHAnsi" w:hAnsiTheme="minorHAnsi"/>
                <w:sz w:val="22"/>
                <w:szCs w:val="22"/>
              </w:rPr>
              <w:t>the we</w:t>
            </w:r>
            <w:proofErr w:type="gramEnd"/>
            <w:r w:rsidRPr="00846EDC">
              <w:rPr>
                <w:rFonts w:asciiTheme="minorHAnsi" w:hAnsiTheme="minorHAnsi"/>
                <w:sz w:val="22"/>
                <w:szCs w:val="22"/>
              </w:rPr>
              <w:t xml:space="preserve"> provide the supporting evidence held by the MSC in relation to that </w:t>
            </w:r>
            <w:proofErr w:type="gramStart"/>
            <w:r w:rsidRPr="00846EDC">
              <w:rPr>
                <w:rFonts w:asciiTheme="minorHAnsi" w:hAnsiTheme="minorHAnsi"/>
                <w:sz w:val="22"/>
                <w:szCs w:val="22"/>
              </w:rPr>
              <w:t>applicant;</w:t>
            </w:r>
            <w:proofErr w:type="gramEnd"/>
            <w:r w:rsidRPr="00846EDC">
              <w:rPr>
                <w:rFonts w:asciiTheme="minorHAnsi" w:hAnsiTheme="minorHAnsi"/>
                <w:sz w:val="22"/>
                <w:szCs w:val="22"/>
              </w:rPr>
              <w:t xml:space="preserve"> </w:t>
            </w:r>
          </w:p>
          <w:p w14:paraId="7CAD8E77" w14:textId="77777777" w:rsidR="004F7CEC" w:rsidRPr="00846EDC" w:rsidRDefault="004F7CEC" w:rsidP="00B27CBD">
            <w:pPr>
              <w:numPr>
                <w:ilvl w:val="0"/>
                <w:numId w:val="13"/>
              </w:numPr>
              <w:spacing w:before="120" w:after="120"/>
              <w:ind w:right="113"/>
              <w:rPr>
                <w:rFonts w:asciiTheme="minorHAnsi" w:hAnsiTheme="minorHAnsi"/>
                <w:sz w:val="22"/>
                <w:szCs w:val="22"/>
              </w:rPr>
            </w:pPr>
            <w:r w:rsidRPr="00846EDC">
              <w:rPr>
                <w:rFonts w:asciiTheme="minorHAnsi" w:hAnsiTheme="minorHAnsi"/>
                <w:sz w:val="22"/>
                <w:szCs w:val="22"/>
              </w:rPr>
              <w:t xml:space="preserve">in response to such a request, the MSC will then make the relevant supporting evidence available to the relevant UK relevant school for them to download for a period of 48 hours; and </w:t>
            </w:r>
          </w:p>
          <w:p w14:paraId="293F6285" w14:textId="77777777" w:rsidR="004F7CEC" w:rsidRPr="00846EDC" w:rsidRDefault="004F7CEC" w:rsidP="00B27CBD">
            <w:pPr>
              <w:numPr>
                <w:ilvl w:val="0"/>
                <w:numId w:val="13"/>
              </w:numPr>
              <w:spacing w:before="120" w:after="120"/>
              <w:ind w:right="113"/>
              <w:rPr>
                <w:rFonts w:asciiTheme="minorHAnsi" w:hAnsiTheme="minorHAnsi"/>
                <w:sz w:val="22"/>
                <w:szCs w:val="22"/>
              </w:rPr>
            </w:pPr>
            <w:r w:rsidRPr="00846EDC">
              <w:rPr>
                <w:rFonts w:asciiTheme="minorHAnsi" w:hAnsiTheme="minorHAnsi"/>
                <w:sz w:val="22"/>
                <w:szCs w:val="22"/>
              </w:rPr>
              <w:t xml:space="preserve">once the supplementary evidence is downloaded, it is used by the relevant UK relevant school for its own purposes in connection with the consideration of the relevant application.  </w:t>
            </w:r>
          </w:p>
          <w:p w14:paraId="7FB34262"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 xml:space="preserve">The above process enables the UK relevant school to consider the supporting evidence alongside the applicant's application. </w:t>
            </w:r>
          </w:p>
          <w:p w14:paraId="1B06A10A"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b/>
                <w:sz w:val="22"/>
                <w:szCs w:val="22"/>
              </w:rPr>
              <w:t>Protecting the public</w:t>
            </w:r>
            <w:r w:rsidRPr="00846EDC">
              <w:rPr>
                <w:rFonts w:asciiTheme="minorHAnsi" w:hAnsiTheme="minorHAnsi"/>
                <w:sz w:val="22"/>
                <w:szCs w:val="22"/>
              </w:rPr>
              <w:t xml:space="preserve">:  Where the supporting evidence includes or reveals special category personal information about you, including information about your health or religious activities, we rely on the protecting the public interest condition set out in Article 9(2)(g) of the UK GDPR and Schedule 1, Part 2, paragraph 8 of the Data Protection Act 2018.  </w:t>
            </w:r>
          </w:p>
          <w:p w14:paraId="685CC4C9" w14:textId="77777777" w:rsidR="004F7CEC" w:rsidRPr="00846EDC" w:rsidRDefault="004F7CEC" w:rsidP="00B27CBD">
            <w:pPr>
              <w:spacing w:before="120" w:after="120"/>
              <w:ind w:left="113" w:right="113"/>
              <w:rPr>
                <w:rFonts w:asciiTheme="minorHAnsi" w:hAnsiTheme="minorHAnsi"/>
                <w:b/>
                <w:bCs/>
                <w:sz w:val="22"/>
                <w:szCs w:val="22"/>
              </w:rPr>
            </w:pPr>
            <w:r w:rsidRPr="00846EDC">
              <w:rPr>
                <w:rFonts w:asciiTheme="minorHAnsi" w:hAnsiTheme="minorHAnsi"/>
                <w:b/>
                <w:sz w:val="22"/>
                <w:szCs w:val="22"/>
              </w:rPr>
              <w:lastRenderedPageBreak/>
              <w:t>Unlawful acts or acts of dishonesty</w:t>
            </w:r>
            <w:r w:rsidRPr="00846EDC">
              <w:rPr>
                <w:rFonts w:asciiTheme="minorHAnsi" w:hAnsiTheme="minorHAnsi"/>
                <w:sz w:val="22"/>
                <w:szCs w:val="22"/>
              </w:rPr>
              <w:t xml:space="preserve">:  Where the supporting evidence includes or reveals either (1) special category personal information about you that relates to your own unlawful acts, or acts of dishonesty, malpractice or other seriously improper conduct; or (2) criminal offence data, including details of criminal activity, allegations, investigations and proceedings, we rely on the unlawful acts or acts of dishonesty condition set out in Article 9(2)(g) of the UK GDPR and Schedule 1, Part 2, paragraph 12 of the Data Protection Act 2018.  </w:t>
            </w:r>
          </w:p>
        </w:tc>
      </w:tr>
      <w:tr w:rsidR="004F7CEC" w:rsidRPr="00846EDC" w14:paraId="75C38B66" w14:textId="77777777" w:rsidTr="00B27CBD">
        <w:tc>
          <w:tcPr>
            <w:tcW w:w="2830" w:type="dxa"/>
            <w:shd w:val="clear" w:color="auto" w:fill="auto"/>
          </w:tcPr>
          <w:p w14:paraId="096DA8AF"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lastRenderedPageBreak/>
              <w:t xml:space="preserve">To manage any complaints, feedback and queries you may have in relation to our administration of the Database. </w:t>
            </w:r>
          </w:p>
        </w:tc>
        <w:tc>
          <w:tcPr>
            <w:tcW w:w="6804" w:type="dxa"/>
            <w:shd w:val="clear" w:color="auto" w:fill="auto"/>
          </w:tcPr>
          <w:p w14:paraId="4EED041C"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b/>
                <w:sz w:val="22"/>
                <w:szCs w:val="22"/>
              </w:rPr>
              <w:t>Legitimate interests</w:t>
            </w:r>
            <w:r w:rsidRPr="00846EDC">
              <w:rPr>
                <w:rFonts w:asciiTheme="minorHAnsi" w:hAnsiTheme="minorHAnsi"/>
                <w:sz w:val="22"/>
                <w:szCs w:val="22"/>
              </w:rPr>
              <w:t xml:space="preserve">: We require your personal information </w:t>
            </w:r>
            <w:proofErr w:type="gramStart"/>
            <w:r w:rsidRPr="00846EDC">
              <w:rPr>
                <w:rFonts w:asciiTheme="minorHAnsi" w:hAnsiTheme="minorHAnsi"/>
                <w:sz w:val="22"/>
                <w:szCs w:val="22"/>
              </w:rPr>
              <w:t>in order to</w:t>
            </w:r>
            <w:proofErr w:type="gramEnd"/>
            <w:r w:rsidRPr="00846EDC">
              <w:rPr>
                <w:rFonts w:asciiTheme="minorHAnsi" w:hAnsiTheme="minorHAnsi"/>
                <w:sz w:val="22"/>
                <w:szCs w:val="22"/>
              </w:rPr>
              <w:t xml:space="preserve"> manage and respond to any such correspondence</w:t>
            </w:r>
            <w:r w:rsidRPr="00846EDC">
              <w:rPr>
                <w:rFonts w:asciiTheme="minorHAnsi" w:eastAsia="Calibri" w:hAnsiTheme="minorHAnsi" w:cs="Arial"/>
                <w:color w:val="000000"/>
                <w:sz w:val="22"/>
                <w:szCs w:val="22"/>
              </w:rPr>
              <w:t>.</w:t>
            </w:r>
            <w:r w:rsidRPr="00846EDC">
              <w:rPr>
                <w:rFonts w:asciiTheme="minorHAnsi" w:hAnsiTheme="minorHAnsi"/>
                <w:sz w:val="22"/>
                <w:szCs w:val="22"/>
              </w:rPr>
              <w:t xml:space="preserve">   </w:t>
            </w:r>
          </w:p>
        </w:tc>
      </w:tr>
      <w:tr w:rsidR="004F7CEC" w:rsidRPr="00846EDC" w14:paraId="7ACF7238" w14:textId="77777777" w:rsidTr="00B27CBD">
        <w:tc>
          <w:tcPr>
            <w:tcW w:w="2830" w:type="dxa"/>
            <w:shd w:val="clear" w:color="auto" w:fill="auto"/>
          </w:tcPr>
          <w:p w14:paraId="69C7B11A"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To comply with any legal or regulatory obligations (including in connection with a court order).</w:t>
            </w:r>
          </w:p>
        </w:tc>
        <w:tc>
          <w:tcPr>
            <w:tcW w:w="6804" w:type="dxa"/>
            <w:shd w:val="clear" w:color="auto" w:fill="auto"/>
          </w:tcPr>
          <w:p w14:paraId="2CE225C3" w14:textId="77777777" w:rsidR="004F7CEC" w:rsidRPr="00846EDC" w:rsidRDefault="004F7CEC" w:rsidP="00B27CBD">
            <w:pPr>
              <w:spacing w:before="120" w:after="120"/>
              <w:ind w:left="113" w:right="113"/>
              <w:rPr>
                <w:rFonts w:asciiTheme="minorHAnsi" w:hAnsiTheme="minorHAnsi"/>
                <w:sz w:val="22"/>
                <w:szCs w:val="22"/>
                <w:highlight w:val="yellow"/>
              </w:rPr>
            </w:pPr>
            <w:r w:rsidRPr="00846EDC">
              <w:rPr>
                <w:rFonts w:asciiTheme="minorHAnsi" w:hAnsiTheme="minorHAnsi" w:cs="Arial"/>
                <w:b/>
                <w:sz w:val="22"/>
                <w:szCs w:val="22"/>
              </w:rPr>
              <w:t>Necessary for compliance with a legal obligation</w:t>
            </w:r>
            <w:r w:rsidRPr="00846EDC">
              <w:rPr>
                <w:rFonts w:asciiTheme="minorHAnsi" w:hAnsiTheme="minorHAnsi" w:cs="Arial"/>
                <w:sz w:val="22"/>
                <w:szCs w:val="22"/>
              </w:rPr>
              <w:t xml:space="preserve"> to which we are subject.</w:t>
            </w:r>
          </w:p>
        </w:tc>
      </w:tr>
      <w:tr w:rsidR="004F7CEC" w:rsidRPr="00846EDC" w14:paraId="645C36AA" w14:textId="77777777" w:rsidTr="00B27CBD">
        <w:tc>
          <w:tcPr>
            <w:tcW w:w="2830" w:type="dxa"/>
            <w:shd w:val="clear" w:color="auto" w:fill="auto"/>
          </w:tcPr>
          <w:p w14:paraId="035DBA05"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To administer and protect our business and the underlying platform that we use to administer the Database (including troubleshooting, data analysis, testing, system maintenance, support, reporting and hosting of data).</w:t>
            </w:r>
          </w:p>
        </w:tc>
        <w:tc>
          <w:tcPr>
            <w:tcW w:w="6804" w:type="dxa"/>
            <w:shd w:val="clear" w:color="auto" w:fill="auto"/>
          </w:tcPr>
          <w:p w14:paraId="3DB6060B"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L</w:t>
            </w:r>
            <w:r w:rsidRPr="00846EDC">
              <w:rPr>
                <w:rFonts w:asciiTheme="minorHAnsi" w:hAnsiTheme="minorHAnsi"/>
                <w:b/>
                <w:sz w:val="22"/>
                <w:szCs w:val="22"/>
              </w:rPr>
              <w:t xml:space="preserve">egitimate interests: </w:t>
            </w:r>
            <w:r w:rsidRPr="00846EDC">
              <w:rPr>
                <w:rFonts w:asciiTheme="minorHAnsi" w:hAnsiTheme="minorHAnsi"/>
                <w:sz w:val="22"/>
                <w:szCs w:val="22"/>
              </w:rPr>
              <w:t xml:space="preserve">We require your personal information because it is necessary for us in relation to running our business, the provision of administration and IT services, network security, to prevent fraud and in the context of a business </w:t>
            </w:r>
            <w:proofErr w:type="spellStart"/>
            <w:r w:rsidRPr="00846EDC">
              <w:rPr>
                <w:rFonts w:asciiTheme="minorHAnsi" w:hAnsiTheme="minorHAnsi"/>
                <w:sz w:val="22"/>
                <w:szCs w:val="22"/>
              </w:rPr>
              <w:t>reorganisation</w:t>
            </w:r>
            <w:proofErr w:type="spellEnd"/>
            <w:r w:rsidRPr="00846EDC">
              <w:rPr>
                <w:rFonts w:asciiTheme="minorHAnsi" w:hAnsiTheme="minorHAnsi"/>
                <w:sz w:val="22"/>
                <w:szCs w:val="22"/>
              </w:rPr>
              <w:t xml:space="preserve"> or group restructuring exercise.</w:t>
            </w:r>
          </w:p>
          <w:p w14:paraId="0B129EA1"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 xml:space="preserve">Necessary </w:t>
            </w:r>
            <w:r w:rsidRPr="00846EDC">
              <w:rPr>
                <w:rFonts w:asciiTheme="minorHAnsi" w:hAnsiTheme="minorHAnsi"/>
                <w:b/>
                <w:sz w:val="22"/>
                <w:szCs w:val="22"/>
              </w:rPr>
              <w:t>to comply with a legal obligation</w:t>
            </w:r>
            <w:r w:rsidRPr="00846EDC">
              <w:rPr>
                <w:rFonts w:asciiTheme="minorHAnsi" w:hAnsiTheme="minorHAnsi"/>
                <w:sz w:val="22"/>
                <w:szCs w:val="22"/>
              </w:rPr>
              <w:t>.</w:t>
            </w:r>
          </w:p>
        </w:tc>
      </w:tr>
    </w:tbl>
    <w:p w14:paraId="40AA1018" w14:textId="77777777" w:rsidR="004F7CEC" w:rsidRPr="00846EDC" w:rsidRDefault="004F7CEC" w:rsidP="004F7CEC">
      <w:pPr>
        <w:rPr>
          <w:rFonts w:asciiTheme="minorHAnsi" w:hAnsiTheme="minorHAnsi"/>
          <w:sz w:val="22"/>
          <w:szCs w:val="22"/>
        </w:rPr>
      </w:pPr>
    </w:p>
    <w:p w14:paraId="5738379E" w14:textId="77777777" w:rsidR="004F7CEC" w:rsidRPr="00846EDC" w:rsidRDefault="004F7CEC" w:rsidP="004F7CEC">
      <w:pPr>
        <w:rPr>
          <w:rFonts w:asciiTheme="minorHAnsi" w:hAnsiTheme="minorHAnsi"/>
          <w:sz w:val="22"/>
          <w:szCs w:val="22"/>
        </w:rPr>
      </w:pPr>
    </w:p>
    <w:p w14:paraId="22BA8C81" w14:textId="77777777" w:rsidR="004F7CEC" w:rsidRPr="00846EDC" w:rsidRDefault="004F7CEC" w:rsidP="004F7CEC">
      <w:pPr>
        <w:pStyle w:val="ListParagraph"/>
        <w:keepNext/>
        <w:keepLines/>
        <w:numPr>
          <w:ilvl w:val="0"/>
          <w:numId w:val="21"/>
        </w:numPr>
        <w:tabs>
          <w:tab w:val="num" w:pos="680"/>
        </w:tabs>
        <w:rPr>
          <w:rFonts w:asciiTheme="minorHAnsi" w:hAnsiTheme="minorHAnsi"/>
          <w:b/>
          <w:caps/>
          <w:sz w:val="22"/>
          <w:szCs w:val="22"/>
        </w:rPr>
      </w:pPr>
      <w:r w:rsidRPr="00846EDC">
        <w:rPr>
          <w:rFonts w:asciiTheme="minorHAnsi" w:hAnsiTheme="minorHAnsi"/>
          <w:b/>
          <w:caps/>
          <w:sz w:val="22"/>
          <w:szCs w:val="22"/>
        </w:rPr>
        <w:t>who may we disclose your PERSONAL information to?</w:t>
      </w:r>
    </w:p>
    <w:p w14:paraId="69ACFE1D" w14:textId="77777777" w:rsidR="004F7CEC" w:rsidRDefault="004F7CEC" w:rsidP="004F7CEC">
      <w:pPr>
        <w:numPr>
          <w:ilvl w:val="1"/>
          <w:numId w:val="0"/>
        </w:numPr>
        <w:tabs>
          <w:tab w:val="num" w:pos="0"/>
        </w:tabs>
        <w:rPr>
          <w:rFonts w:asciiTheme="minorHAnsi" w:hAnsiTheme="minorHAnsi" w:cs="Arial"/>
          <w:sz w:val="22"/>
          <w:szCs w:val="22"/>
        </w:rPr>
      </w:pPr>
    </w:p>
    <w:p w14:paraId="2C9D82CA" w14:textId="77777777" w:rsidR="004F7CEC" w:rsidRPr="00846EDC" w:rsidRDefault="004F7CEC" w:rsidP="004F7CEC">
      <w:pPr>
        <w:numPr>
          <w:ilvl w:val="1"/>
          <w:numId w:val="0"/>
        </w:numPr>
        <w:tabs>
          <w:tab w:val="num" w:pos="0"/>
        </w:tabs>
        <w:rPr>
          <w:rFonts w:asciiTheme="minorHAnsi" w:hAnsiTheme="minorHAnsi" w:cs="Arial"/>
          <w:sz w:val="22"/>
          <w:szCs w:val="22"/>
        </w:rPr>
      </w:pPr>
      <w:r w:rsidRPr="00846EDC">
        <w:rPr>
          <w:rFonts w:asciiTheme="minorHAnsi" w:hAnsiTheme="minorHAnsi" w:cs="Arial"/>
          <w:sz w:val="22"/>
          <w:szCs w:val="22"/>
        </w:rPr>
        <w:t>We may share your personal information with:</w:t>
      </w:r>
    </w:p>
    <w:p w14:paraId="31AF5A92" w14:textId="77777777" w:rsidR="004F7CEC" w:rsidRPr="00846EDC" w:rsidRDefault="004F7CEC" w:rsidP="004F7CEC">
      <w:pPr>
        <w:pStyle w:val="ListParagraph"/>
        <w:numPr>
          <w:ilvl w:val="0"/>
          <w:numId w:val="18"/>
        </w:numPr>
        <w:tabs>
          <w:tab w:val="num" w:pos="0"/>
          <w:tab w:val="num" w:pos="1588"/>
        </w:tabs>
        <w:rPr>
          <w:rFonts w:asciiTheme="minorHAnsi" w:hAnsiTheme="minorHAnsi" w:cs="Arial"/>
          <w:sz w:val="22"/>
          <w:szCs w:val="22"/>
        </w:rPr>
      </w:pPr>
      <w:r w:rsidRPr="00846EDC">
        <w:rPr>
          <w:rFonts w:asciiTheme="minorHAnsi" w:hAnsiTheme="minorHAnsi"/>
          <w:sz w:val="22"/>
          <w:szCs w:val="22"/>
        </w:rPr>
        <w:t xml:space="preserve">UK relevant </w:t>
      </w:r>
      <w:proofErr w:type="gramStart"/>
      <w:r w:rsidRPr="00846EDC">
        <w:rPr>
          <w:rFonts w:asciiTheme="minorHAnsi" w:hAnsiTheme="minorHAnsi"/>
          <w:sz w:val="22"/>
          <w:szCs w:val="22"/>
        </w:rPr>
        <w:t>schools;</w:t>
      </w:r>
      <w:proofErr w:type="gramEnd"/>
    </w:p>
    <w:p w14:paraId="2F326F0D" w14:textId="77777777" w:rsidR="004F7CEC" w:rsidRPr="00846EDC" w:rsidRDefault="004F7CEC" w:rsidP="004F7CEC">
      <w:pPr>
        <w:pStyle w:val="ListParagraph"/>
        <w:numPr>
          <w:ilvl w:val="0"/>
          <w:numId w:val="18"/>
        </w:numPr>
        <w:tabs>
          <w:tab w:val="num" w:pos="0"/>
          <w:tab w:val="num" w:pos="1588"/>
        </w:tabs>
        <w:rPr>
          <w:rFonts w:asciiTheme="minorHAnsi" w:hAnsiTheme="minorHAnsi" w:cs="Arial"/>
          <w:sz w:val="22"/>
          <w:szCs w:val="22"/>
        </w:rPr>
      </w:pPr>
      <w:r w:rsidRPr="00846EDC">
        <w:rPr>
          <w:rFonts w:asciiTheme="minorHAnsi" w:hAnsiTheme="minorHAnsi" w:cs="Arial"/>
          <w:sz w:val="22"/>
          <w:szCs w:val="22"/>
        </w:rPr>
        <w:t xml:space="preserve">our </w:t>
      </w:r>
      <w:r w:rsidRPr="00846EDC">
        <w:rPr>
          <w:rFonts w:asciiTheme="minorHAnsi" w:hAnsiTheme="minorHAnsi" w:cs="Arial"/>
          <w:color w:val="000000"/>
          <w:sz w:val="22"/>
          <w:szCs w:val="22"/>
        </w:rPr>
        <w:t xml:space="preserve">business partners, service providers and sub-contractors for the performance of any contract we </w:t>
      </w:r>
      <w:proofErr w:type="gramStart"/>
      <w:r w:rsidRPr="00846EDC">
        <w:rPr>
          <w:rFonts w:asciiTheme="minorHAnsi" w:hAnsiTheme="minorHAnsi" w:cs="Arial"/>
          <w:color w:val="000000"/>
          <w:sz w:val="22"/>
          <w:szCs w:val="22"/>
        </w:rPr>
        <w:t>enter into</w:t>
      </w:r>
      <w:proofErr w:type="gramEnd"/>
      <w:r w:rsidRPr="00846EDC">
        <w:rPr>
          <w:rFonts w:asciiTheme="minorHAnsi" w:hAnsiTheme="minorHAnsi" w:cs="Arial"/>
          <w:color w:val="000000"/>
          <w:sz w:val="22"/>
          <w:szCs w:val="22"/>
        </w:rPr>
        <w:t xml:space="preserve"> with you (for example, our IT providers, security service providers, insurance providers and document storage providers</w:t>
      </w:r>
      <w:proofErr w:type="gramStart"/>
      <w:r w:rsidRPr="00846EDC">
        <w:rPr>
          <w:rFonts w:asciiTheme="minorHAnsi" w:hAnsiTheme="minorHAnsi" w:cs="Arial"/>
          <w:color w:val="000000"/>
          <w:sz w:val="22"/>
          <w:szCs w:val="22"/>
        </w:rPr>
        <w:t>)</w:t>
      </w:r>
      <w:r w:rsidRPr="00846EDC">
        <w:rPr>
          <w:rFonts w:asciiTheme="minorHAnsi" w:hAnsiTheme="minorHAnsi" w:cs="Arial"/>
          <w:sz w:val="22"/>
          <w:szCs w:val="22"/>
        </w:rPr>
        <w:t>;</w:t>
      </w:r>
      <w:proofErr w:type="gramEnd"/>
    </w:p>
    <w:p w14:paraId="3CDB21A9" w14:textId="77777777" w:rsidR="004F7CEC" w:rsidRPr="00846EDC" w:rsidRDefault="004F7CEC" w:rsidP="004F7CEC">
      <w:pPr>
        <w:pStyle w:val="ListParagraph"/>
        <w:numPr>
          <w:ilvl w:val="0"/>
          <w:numId w:val="18"/>
        </w:numPr>
        <w:tabs>
          <w:tab w:val="num" w:pos="0"/>
          <w:tab w:val="num" w:pos="1588"/>
        </w:tabs>
        <w:rPr>
          <w:rFonts w:asciiTheme="minorHAnsi" w:hAnsiTheme="minorHAnsi" w:cs="Arial"/>
          <w:sz w:val="22"/>
          <w:szCs w:val="22"/>
        </w:rPr>
      </w:pPr>
      <w:r w:rsidRPr="00846EDC">
        <w:rPr>
          <w:rFonts w:asciiTheme="minorHAnsi" w:hAnsiTheme="minorHAnsi" w:cs="Arial"/>
          <w:color w:val="000000"/>
          <w:sz w:val="22"/>
          <w:szCs w:val="22"/>
        </w:rPr>
        <w:t>our professional advisors (including accountants, lawyers and auditors) that assist us in carrying out our business activities; and</w:t>
      </w:r>
    </w:p>
    <w:p w14:paraId="3DA7255D" w14:textId="77777777" w:rsidR="004F7CEC" w:rsidRPr="00846EDC" w:rsidRDefault="004F7CEC" w:rsidP="004F7CEC">
      <w:pPr>
        <w:pStyle w:val="ListParagraph"/>
        <w:numPr>
          <w:ilvl w:val="0"/>
          <w:numId w:val="18"/>
        </w:numPr>
        <w:tabs>
          <w:tab w:val="num" w:pos="0"/>
          <w:tab w:val="num" w:pos="1588"/>
        </w:tabs>
        <w:rPr>
          <w:rFonts w:asciiTheme="minorHAnsi" w:hAnsiTheme="minorHAnsi" w:cs="Arial"/>
          <w:sz w:val="22"/>
          <w:szCs w:val="22"/>
        </w:rPr>
      </w:pPr>
      <w:r w:rsidRPr="00846EDC">
        <w:rPr>
          <w:rFonts w:asciiTheme="minorHAnsi" w:hAnsiTheme="minorHAnsi" w:cs="Arial"/>
          <w:sz w:val="22"/>
          <w:szCs w:val="22"/>
        </w:rPr>
        <w:t xml:space="preserve">other companies and entities within the Group (which we are a member of).  For a list of these companies please contact us using the details at paragraph 12 below. </w:t>
      </w:r>
      <w:r w:rsidRPr="00846EDC">
        <w:rPr>
          <w:rFonts w:asciiTheme="minorHAnsi" w:hAnsiTheme="minorHAnsi" w:cs="Arial"/>
          <w:sz w:val="22"/>
          <w:szCs w:val="22"/>
        </w:rPr>
        <w:tab/>
      </w:r>
    </w:p>
    <w:p w14:paraId="505139E0" w14:textId="77777777" w:rsidR="004F7CEC" w:rsidRDefault="004F7CEC" w:rsidP="004F7CEC">
      <w:pPr>
        <w:numPr>
          <w:ilvl w:val="1"/>
          <w:numId w:val="0"/>
        </w:numPr>
        <w:tabs>
          <w:tab w:val="num" w:pos="0"/>
        </w:tabs>
        <w:rPr>
          <w:rFonts w:asciiTheme="minorHAnsi" w:hAnsiTheme="minorHAnsi"/>
          <w:sz w:val="22"/>
          <w:szCs w:val="22"/>
        </w:rPr>
      </w:pPr>
    </w:p>
    <w:p w14:paraId="57261F17" w14:textId="77777777" w:rsidR="004F7CEC" w:rsidRPr="00846EDC" w:rsidRDefault="004F7CEC" w:rsidP="004F7CEC">
      <w:pPr>
        <w:numPr>
          <w:ilvl w:val="1"/>
          <w:numId w:val="0"/>
        </w:numPr>
        <w:tabs>
          <w:tab w:val="num" w:pos="0"/>
        </w:tabs>
        <w:rPr>
          <w:rFonts w:asciiTheme="minorHAnsi" w:hAnsiTheme="minorHAnsi"/>
          <w:sz w:val="22"/>
          <w:szCs w:val="22"/>
        </w:rPr>
      </w:pPr>
      <w:r w:rsidRPr="00846EDC">
        <w:rPr>
          <w:rFonts w:asciiTheme="minorHAnsi" w:hAnsiTheme="minorHAnsi"/>
          <w:sz w:val="22"/>
          <w:szCs w:val="22"/>
        </w:rPr>
        <w:t xml:space="preserve">For a full list of the third parties with whom your </w:t>
      </w:r>
      <w:proofErr w:type="gramStart"/>
      <w:r w:rsidRPr="00846EDC">
        <w:rPr>
          <w:rFonts w:asciiTheme="minorHAnsi" w:hAnsiTheme="minorHAnsi"/>
          <w:sz w:val="22"/>
          <w:szCs w:val="22"/>
        </w:rPr>
        <w:t>particular personal</w:t>
      </w:r>
      <w:proofErr w:type="gramEnd"/>
      <w:r w:rsidRPr="00846EDC">
        <w:rPr>
          <w:rFonts w:asciiTheme="minorHAnsi" w:hAnsiTheme="minorHAnsi"/>
          <w:sz w:val="22"/>
          <w:szCs w:val="22"/>
        </w:rPr>
        <w:t xml:space="preserve"> information may be shared, please contact us using the details at paragraph </w:t>
      </w:r>
      <w:r w:rsidRPr="00846EDC">
        <w:rPr>
          <w:rFonts w:asciiTheme="minorHAnsi" w:hAnsiTheme="minorHAnsi"/>
          <w:sz w:val="22"/>
          <w:szCs w:val="22"/>
        </w:rPr>
        <w:fldChar w:fldCharType="begin"/>
      </w:r>
      <w:r w:rsidRPr="00846EDC">
        <w:rPr>
          <w:rFonts w:asciiTheme="minorHAnsi" w:hAnsiTheme="minorHAnsi"/>
          <w:sz w:val="22"/>
          <w:szCs w:val="22"/>
        </w:rPr>
        <w:instrText xml:space="preserve"> REF _Ref160117950 \r \h  \* MERGEFORMAT </w:instrText>
      </w:r>
      <w:r w:rsidRPr="00846EDC">
        <w:rPr>
          <w:rFonts w:asciiTheme="minorHAnsi" w:hAnsiTheme="minorHAnsi"/>
          <w:sz w:val="22"/>
          <w:szCs w:val="22"/>
        </w:rPr>
      </w:r>
      <w:r w:rsidRPr="00846EDC">
        <w:rPr>
          <w:rFonts w:asciiTheme="minorHAnsi" w:hAnsiTheme="minorHAnsi"/>
          <w:sz w:val="22"/>
          <w:szCs w:val="22"/>
        </w:rPr>
        <w:fldChar w:fldCharType="separate"/>
      </w:r>
      <w:r w:rsidRPr="00846EDC">
        <w:rPr>
          <w:rFonts w:asciiTheme="minorHAnsi" w:hAnsiTheme="minorHAnsi"/>
          <w:sz w:val="22"/>
          <w:szCs w:val="22"/>
        </w:rPr>
        <w:t>12</w:t>
      </w:r>
      <w:r w:rsidRPr="00846EDC">
        <w:rPr>
          <w:rFonts w:asciiTheme="minorHAnsi" w:hAnsiTheme="minorHAnsi"/>
          <w:sz w:val="22"/>
          <w:szCs w:val="22"/>
        </w:rPr>
        <w:fldChar w:fldCharType="end"/>
      </w:r>
      <w:r w:rsidRPr="00846EDC">
        <w:rPr>
          <w:rFonts w:asciiTheme="minorHAnsi" w:hAnsiTheme="minorHAnsi"/>
          <w:sz w:val="22"/>
          <w:szCs w:val="22"/>
        </w:rPr>
        <w:t xml:space="preserve"> below.</w:t>
      </w:r>
    </w:p>
    <w:p w14:paraId="6C839197" w14:textId="77777777" w:rsidR="004F7CEC" w:rsidRDefault="004F7CEC" w:rsidP="004F7CEC">
      <w:pPr>
        <w:numPr>
          <w:ilvl w:val="1"/>
          <w:numId w:val="0"/>
        </w:numPr>
        <w:tabs>
          <w:tab w:val="num" w:pos="0"/>
        </w:tabs>
        <w:rPr>
          <w:rFonts w:asciiTheme="minorHAnsi" w:hAnsiTheme="minorHAnsi"/>
          <w:sz w:val="22"/>
          <w:szCs w:val="22"/>
        </w:rPr>
      </w:pPr>
    </w:p>
    <w:p w14:paraId="0E753EB3" w14:textId="77777777" w:rsidR="004F7CEC" w:rsidRPr="00846EDC" w:rsidRDefault="004F7CEC" w:rsidP="004F7CEC">
      <w:pPr>
        <w:numPr>
          <w:ilvl w:val="1"/>
          <w:numId w:val="0"/>
        </w:numPr>
        <w:tabs>
          <w:tab w:val="num" w:pos="0"/>
        </w:tabs>
        <w:rPr>
          <w:rFonts w:asciiTheme="minorHAnsi" w:hAnsiTheme="minorHAnsi"/>
          <w:sz w:val="22"/>
          <w:szCs w:val="22"/>
        </w:rPr>
      </w:pPr>
      <w:r w:rsidRPr="00846EDC">
        <w:rPr>
          <w:rFonts w:asciiTheme="minorHAnsi" w:hAnsiTheme="minorHAnsi"/>
          <w:sz w:val="22"/>
          <w:szCs w:val="22"/>
        </w:rPr>
        <w:t>We will also disclose your personal information to other third parties, for example:</w:t>
      </w:r>
    </w:p>
    <w:p w14:paraId="42F321C8" w14:textId="77777777" w:rsidR="004F7CEC" w:rsidRPr="00846EDC" w:rsidRDefault="004F7CEC" w:rsidP="004F7CEC">
      <w:pPr>
        <w:pStyle w:val="ListParagraph"/>
        <w:numPr>
          <w:ilvl w:val="0"/>
          <w:numId w:val="19"/>
        </w:numPr>
        <w:tabs>
          <w:tab w:val="num" w:pos="0"/>
        </w:tabs>
        <w:spacing w:after="240"/>
        <w:rPr>
          <w:rFonts w:asciiTheme="minorHAnsi" w:hAnsiTheme="minorHAnsi"/>
          <w:sz w:val="22"/>
          <w:szCs w:val="22"/>
        </w:rPr>
      </w:pPr>
      <w:proofErr w:type="gramStart"/>
      <w:r w:rsidRPr="00846EDC">
        <w:rPr>
          <w:rFonts w:asciiTheme="minorHAnsi" w:hAnsiTheme="minorHAnsi"/>
          <w:sz w:val="22"/>
          <w:szCs w:val="22"/>
        </w:rPr>
        <w:lastRenderedPageBreak/>
        <w:t>in the event that</w:t>
      </w:r>
      <w:proofErr w:type="gramEnd"/>
      <w:r w:rsidRPr="00846EDC">
        <w:rPr>
          <w:rFonts w:asciiTheme="minorHAnsi" w:hAnsiTheme="minorHAnsi"/>
          <w:sz w:val="22"/>
          <w:szCs w:val="22"/>
        </w:rPr>
        <w:t xml:space="preserve"> we sell or buy any business or assets, we will disclose your personal information to the prospective seller or buyer of such business or </w:t>
      </w:r>
      <w:proofErr w:type="gramStart"/>
      <w:r w:rsidRPr="00846EDC">
        <w:rPr>
          <w:rFonts w:asciiTheme="minorHAnsi" w:hAnsiTheme="minorHAnsi"/>
          <w:sz w:val="22"/>
          <w:szCs w:val="22"/>
        </w:rPr>
        <w:t>assets;</w:t>
      </w:r>
      <w:proofErr w:type="gramEnd"/>
      <w:r w:rsidRPr="00846EDC">
        <w:rPr>
          <w:rFonts w:asciiTheme="minorHAnsi" w:hAnsiTheme="minorHAnsi"/>
          <w:sz w:val="22"/>
          <w:szCs w:val="22"/>
        </w:rPr>
        <w:t xml:space="preserve"> </w:t>
      </w:r>
    </w:p>
    <w:p w14:paraId="0463DDCF" w14:textId="77777777" w:rsidR="004F7CEC" w:rsidRPr="00846EDC" w:rsidRDefault="004F7CEC" w:rsidP="004F7CEC">
      <w:pPr>
        <w:pStyle w:val="ListParagraph"/>
        <w:numPr>
          <w:ilvl w:val="0"/>
          <w:numId w:val="19"/>
        </w:numPr>
        <w:tabs>
          <w:tab w:val="num" w:pos="0"/>
          <w:tab w:val="num" w:pos="1588"/>
        </w:tabs>
        <w:rPr>
          <w:rFonts w:asciiTheme="minorHAnsi" w:hAnsiTheme="minorHAnsi"/>
          <w:sz w:val="22"/>
          <w:szCs w:val="22"/>
        </w:rPr>
      </w:pPr>
      <w:r w:rsidRPr="00846EDC">
        <w:rPr>
          <w:rFonts w:asciiTheme="minorHAnsi" w:hAnsiTheme="minorHAnsi"/>
          <w:sz w:val="22"/>
          <w:szCs w:val="22"/>
        </w:rPr>
        <w:t xml:space="preserve">if we or substantially </w:t>
      </w:r>
      <w:proofErr w:type="gramStart"/>
      <w:r w:rsidRPr="00846EDC">
        <w:rPr>
          <w:rFonts w:asciiTheme="minorHAnsi" w:hAnsiTheme="minorHAnsi"/>
          <w:sz w:val="22"/>
          <w:szCs w:val="22"/>
        </w:rPr>
        <w:t>all of</w:t>
      </w:r>
      <w:proofErr w:type="gramEnd"/>
      <w:r w:rsidRPr="00846EDC">
        <w:rPr>
          <w:rFonts w:asciiTheme="minorHAnsi" w:hAnsiTheme="minorHAnsi"/>
          <w:sz w:val="22"/>
          <w:szCs w:val="22"/>
        </w:rPr>
        <w:t xml:space="preserve"> our assets are acquired by a third party, personal information held by us will be one of the transferred assets; and</w:t>
      </w:r>
    </w:p>
    <w:p w14:paraId="0641141C" w14:textId="77777777" w:rsidR="004F7CEC" w:rsidRPr="00846EDC" w:rsidRDefault="004F7CEC" w:rsidP="004F7CEC">
      <w:pPr>
        <w:pStyle w:val="ListParagraph"/>
        <w:numPr>
          <w:ilvl w:val="0"/>
          <w:numId w:val="19"/>
        </w:numPr>
        <w:tabs>
          <w:tab w:val="num" w:pos="0"/>
          <w:tab w:val="num" w:pos="1588"/>
        </w:tabs>
        <w:rPr>
          <w:rFonts w:asciiTheme="minorHAnsi" w:hAnsiTheme="minorHAnsi"/>
          <w:sz w:val="22"/>
          <w:szCs w:val="22"/>
        </w:rPr>
      </w:pPr>
      <w:r w:rsidRPr="00846EDC">
        <w:rPr>
          <w:rFonts w:asciiTheme="minorHAnsi" w:hAnsiTheme="minorHAnsi"/>
          <w:sz w:val="22"/>
          <w:szCs w:val="22"/>
        </w:rPr>
        <w:t xml:space="preserve">if we are under a duty to disclose or share your personal information </w:t>
      </w:r>
      <w:proofErr w:type="gramStart"/>
      <w:r w:rsidRPr="00846EDC">
        <w:rPr>
          <w:rFonts w:asciiTheme="minorHAnsi" w:hAnsiTheme="minorHAnsi"/>
          <w:sz w:val="22"/>
          <w:szCs w:val="22"/>
        </w:rPr>
        <w:t>in order to</w:t>
      </w:r>
      <w:proofErr w:type="gramEnd"/>
      <w:r w:rsidRPr="00846EDC">
        <w:rPr>
          <w:rFonts w:asciiTheme="minorHAnsi" w:hAnsiTheme="minorHAnsi"/>
          <w:sz w:val="22"/>
          <w:szCs w:val="22"/>
        </w:rPr>
        <w:t xml:space="preserve"> comply with any legal obligation.</w:t>
      </w:r>
    </w:p>
    <w:p w14:paraId="09AD3BB5" w14:textId="77777777" w:rsidR="004F7CEC" w:rsidRDefault="004F7CEC" w:rsidP="004F7CEC">
      <w:pPr>
        <w:keepNext/>
        <w:keepLines/>
        <w:tabs>
          <w:tab w:val="num" w:pos="680"/>
        </w:tabs>
        <w:ind w:left="680" w:hanging="680"/>
        <w:rPr>
          <w:rFonts w:asciiTheme="minorHAnsi" w:hAnsiTheme="minorHAnsi"/>
          <w:b/>
          <w:caps/>
          <w:sz w:val="22"/>
          <w:szCs w:val="22"/>
        </w:rPr>
      </w:pPr>
    </w:p>
    <w:p w14:paraId="55D857CF" w14:textId="77777777" w:rsidR="004F7CEC" w:rsidRPr="00BE6676" w:rsidRDefault="004F7CEC" w:rsidP="004F7CEC">
      <w:pPr>
        <w:pStyle w:val="ListParagraph"/>
        <w:keepNext/>
        <w:keepLines/>
        <w:numPr>
          <w:ilvl w:val="0"/>
          <w:numId w:val="21"/>
        </w:numPr>
        <w:tabs>
          <w:tab w:val="num" w:pos="680"/>
        </w:tabs>
        <w:rPr>
          <w:rFonts w:asciiTheme="minorHAnsi" w:hAnsiTheme="minorHAnsi"/>
          <w:b/>
          <w:caps/>
          <w:sz w:val="22"/>
          <w:szCs w:val="22"/>
        </w:rPr>
      </w:pPr>
      <w:r w:rsidRPr="00BE6676">
        <w:rPr>
          <w:rFonts w:asciiTheme="minorHAnsi" w:hAnsiTheme="minorHAnsi"/>
          <w:b/>
          <w:caps/>
          <w:sz w:val="22"/>
          <w:szCs w:val="22"/>
        </w:rPr>
        <w:t>Where will we transfer your personal information?</w:t>
      </w:r>
    </w:p>
    <w:p w14:paraId="67AD7DDC" w14:textId="77777777" w:rsidR="004F7CEC" w:rsidRDefault="004F7CEC" w:rsidP="004F7CEC">
      <w:pPr>
        <w:numPr>
          <w:ilvl w:val="1"/>
          <w:numId w:val="0"/>
        </w:numPr>
        <w:tabs>
          <w:tab w:val="num" w:pos="680"/>
        </w:tabs>
        <w:ind w:left="680" w:hanging="680"/>
        <w:rPr>
          <w:rFonts w:asciiTheme="minorHAnsi" w:hAnsiTheme="minorHAnsi"/>
          <w:sz w:val="22"/>
          <w:szCs w:val="22"/>
        </w:rPr>
      </w:pPr>
      <w:r w:rsidRPr="00846EDC">
        <w:rPr>
          <w:rFonts w:asciiTheme="minorHAnsi" w:hAnsiTheme="minorHAnsi"/>
          <w:sz w:val="22"/>
          <w:szCs w:val="22"/>
        </w:rPr>
        <w:t xml:space="preserve">The MSC is based in the United Kingdom and operates the Database in the United Kingdom. </w:t>
      </w:r>
    </w:p>
    <w:p w14:paraId="05C23CB7" w14:textId="77777777" w:rsidR="004F7CEC" w:rsidRDefault="004F7CEC" w:rsidP="004F7CEC">
      <w:pPr>
        <w:numPr>
          <w:ilvl w:val="1"/>
          <w:numId w:val="0"/>
        </w:numPr>
        <w:tabs>
          <w:tab w:val="num" w:pos="680"/>
        </w:tabs>
        <w:ind w:left="680" w:hanging="680"/>
        <w:rPr>
          <w:rFonts w:asciiTheme="minorHAnsi" w:hAnsiTheme="minorHAnsi"/>
          <w:sz w:val="22"/>
          <w:szCs w:val="22"/>
        </w:rPr>
      </w:pPr>
    </w:p>
    <w:p w14:paraId="079FD927" w14:textId="77777777" w:rsidR="004F7CEC" w:rsidRPr="00846EDC" w:rsidRDefault="004F7CEC" w:rsidP="004F7CEC">
      <w:pPr>
        <w:numPr>
          <w:ilvl w:val="1"/>
          <w:numId w:val="0"/>
        </w:numPr>
        <w:tabs>
          <w:tab w:val="num" w:pos="0"/>
        </w:tabs>
        <w:rPr>
          <w:rFonts w:asciiTheme="minorHAnsi" w:hAnsiTheme="minorHAnsi"/>
          <w:sz w:val="22"/>
          <w:szCs w:val="22"/>
        </w:rPr>
      </w:pPr>
      <w:r w:rsidRPr="00846EDC">
        <w:rPr>
          <w:rFonts w:asciiTheme="minorHAnsi" w:hAnsiTheme="minorHAnsi"/>
          <w:sz w:val="22"/>
          <w:szCs w:val="22"/>
        </w:rPr>
        <w:t>The MSC does not transfer any personal data outside of the United Kingdom and European</w:t>
      </w:r>
      <w:r>
        <w:rPr>
          <w:rFonts w:asciiTheme="minorHAnsi" w:hAnsiTheme="minorHAnsi"/>
          <w:sz w:val="22"/>
          <w:szCs w:val="22"/>
        </w:rPr>
        <w:t xml:space="preserve"> </w:t>
      </w:r>
      <w:r w:rsidRPr="00846EDC">
        <w:rPr>
          <w:rFonts w:asciiTheme="minorHAnsi" w:hAnsiTheme="minorHAnsi"/>
          <w:sz w:val="22"/>
          <w:szCs w:val="22"/>
        </w:rPr>
        <w:t xml:space="preserve">Economic Area. </w:t>
      </w:r>
    </w:p>
    <w:p w14:paraId="1A5A6824" w14:textId="77777777" w:rsidR="004F7CEC" w:rsidRDefault="004F7CEC" w:rsidP="004F7CEC">
      <w:pPr>
        <w:keepNext/>
        <w:keepLines/>
        <w:tabs>
          <w:tab w:val="num" w:pos="0"/>
        </w:tabs>
        <w:rPr>
          <w:rFonts w:asciiTheme="minorHAnsi" w:hAnsiTheme="minorHAnsi"/>
          <w:b/>
          <w:caps/>
          <w:sz w:val="22"/>
          <w:szCs w:val="22"/>
        </w:rPr>
      </w:pPr>
    </w:p>
    <w:p w14:paraId="1959DEAF" w14:textId="77777777" w:rsidR="004F7CEC" w:rsidRPr="00BE6676" w:rsidRDefault="004F7CEC" w:rsidP="004F7CEC">
      <w:pPr>
        <w:pStyle w:val="ListParagraph"/>
        <w:keepNext/>
        <w:keepLines/>
        <w:numPr>
          <w:ilvl w:val="0"/>
          <w:numId w:val="21"/>
        </w:numPr>
        <w:tabs>
          <w:tab w:val="num" w:pos="0"/>
        </w:tabs>
        <w:rPr>
          <w:rFonts w:asciiTheme="minorHAnsi" w:hAnsiTheme="minorHAnsi"/>
          <w:b/>
          <w:caps/>
          <w:sz w:val="22"/>
          <w:szCs w:val="22"/>
        </w:rPr>
      </w:pPr>
      <w:r w:rsidRPr="00BE6676">
        <w:rPr>
          <w:rFonts w:asciiTheme="minorHAnsi" w:hAnsiTheme="minorHAnsi"/>
          <w:b/>
          <w:caps/>
          <w:sz w:val="22"/>
          <w:szCs w:val="22"/>
        </w:rPr>
        <w:t>how long will we keep your personal information</w:t>
      </w:r>
    </w:p>
    <w:p w14:paraId="27C09C7E" w14:textId="77777777" w:rsidR="004F7CEC" w:rsidRPr="00846EDC" w:rsidRDefault="004F7CEC" w:rsidP="004F7CEC">
      <w:pPr>
        <w:numPr>
          <w:ilvl w:val="1"/>
          <w:numId w:val="0"/>
        </w:numPr>
        <w:tabs>
          <w:tab w:val="num" w:pos="0"/>
        </w:tabs>
        <w:rPr>
          <w:rFonts w:asciiTheme="minorHAnsi" w:hAnsiTheme="minorHAnsi"/>
          <w:sz w:val="22"/>
          <w:szCs w:val="22"/>
        </w:rPr>
      </w:pPr>
      <w:r w:rsidRPr="00846EDC">
        <w:rPr>
          <w:rFonts w:asciiTheme="minorHAnsi" w:hAnsiTheme="minorHAnsi"/>
          <w:sz w:val="22"/>
          <w:szCs w:val="22"/>
        </w:rPr>
        <w:t xml:space="preserve">We will retain your personal information for a period of 10 years following your entry being added to the Database. </w:t>
      </w:r>
    </w:p>
    <w:p w14:paraId="23405B1A" w14:textId="77777777" w:rsidR="004F7CEC" w:rsidRDefault="004F7CEC" w:rsidP="004F7CEC">
      <w:pPr>
        <w:keepNext/>
        <w:keepLines/>
        <w:tabs>
          <w:tab w:val="num" w:pos="0"/>
        </w:tabs>
        <w:rPr>
          <w:rFonts w:asciiTheme="minorHAnsi" w:hAnsiTheme="minorHAnsi"/>
          <w:b/>
          <w:caps/>
          <w:sz w:val="22"/>
          <w:szCs w:val="22"/>
        </w:rPr>
      </w:pPr>
    </w:p>
    <w:p w14:paraId="76F3B94D" w14:textId="77777777" w:rsidR="004F7CEC" w:rsidRPr="00BE6676" w:rsidRDefault="004F7CEC" w:rsidP="004F7CEC">
      <w:pPr>
        <w:pStyle w:val="ListParagraph"/>
        <w:keepNext/>
        <w:keepLines/>
        <w:numPr>
          <w:ilvl w:val="0"/>
          <w:numId w:val="21"/>
        </w:numPr>
        <w:tabs>
          <w:tab w:val="num" w:pos="0"/>
        </w:tabs>
        <w:rPr>
          <w:rFonts w:asciiTheme="minorHAnsi" w:hAnsiTheme="minorHAnsi"/>
          <w:b/>
          <w:caps/>
          <w:sz w:val="22"/>
          <w:szCs w:val="22"/>
        </w:rPr>
      </w:pPr>
      <w:r w:rsidRPr="00BE6676">
        <w:rPr>
          <w:rFonts w:asciiTheme="minorHAnsi" w:hAnsiTheme="minorHAnsi"/>
          <w:b/>
          <w:caps/>
          <w:sz w:val="22"/>
          <w:szCs w:val="22"/>
        </w:rPr>
        <w:t>DATA SECURITY</w:t>
      </w:r>
    </w:p>
    <w:p w14:paraId="7F18BC66" w14:textId="77777777" w:rsidR="004F7CEC" w:rsidRPr="00BE6676" w:rsidRDefault="004F7CEC" w:rsidP="004F7CEC">
      <w:pPr>
        <w:tabs>
          <w:tab w:val="num" w:pos="0"/>
        </w:tabs>
        <w:rPr>
          <w:rFonts w:asciiTheme="minorHAnsi" w:hAnsiTheme="minorHAnsi"/>
          <w:sz w:val="22"/>
          <w:szCs w:val="22"/>
        </w:rPr>
      </w:pPr>
      <w:r w:rsidRPr="00BE6676">
        <w:rPr>
          <w:rFonts w:asciiTheme="minorHAnsi" w:hAnsiTheme="minorHAnsi"/>
          <w:sz w:val="22"/>
          <w:szCs w:val="22"/>
        </w:rPr>
        <w:t xml:space="preserve">We have put in place appropriate security measures to guard against your personal information being accidentally lost, used or accessed in an </w:t>
      </w:r>
      <w:proofErr w:type="spellStart"/>
      <w:r w:rsidRPr="00BE6676">
        <w:rPr>
          <w:rFonts w:asciiTheme="minorHAnsi" w:hAnsiTheme="minorHAnsi"/>
          <w:sz w:val="22"/>
          <w:szCs w:val="22"/>
        </w:rPr>
        <w:t>unauthorised</w:t>
      </w:r>
      <w:proofErr w:type="spellEnd"/>
      <w:r w:rsidRPr="00BE6676">
        <w:rPr>
          <w:rFonts w:asciiTheme="minorHAnsi" w:hAnsiTheme="minorHAnsi"/>
          <w:sz w:val="22"/>
          <w:szCs w:val="22"/>
        </w:rPr>
        <w:t xml:space="preserve"> way, altered or disclosed.  For further information about these measures, please contact us using the details at paragraph </w:t>
      </w:r>
      <w:r w:rsidRPr="00BE6676">
        <w:rPr>
          <w:rFonts w:asciiTheme="minorHAnsi" w:hAnsiTheme="minorHAnsi"/>
          <w:sz w:val="22"/>
          <w:szCs w:val="22"/>
        </w:rPr>
        <w:fldChar w:fldCharType="begin"/>
      </w:r>
      <w:r w:rsidRPr="00BE6676">
        <w:rPr>
          <w:rFonts w:asciiTheme="minorHAnsi" w:hAnsiTheme="minorHAnsi"/>
          <w:sz w:val="22"/>
          <w:szCs w:val="22"/>
        </w:rPr>
        <w:instrText xml:space="preserve"> REF _Ref160117950 \r \h  \* MERGEFORMAT </w:instrText>
      </w:r>
      <w:r w:rsidRPr="00BE6676">
        <w:rPr>
          <w:rFonts w:asciiTheme="minorHAnsi" w:hAnsiTheme="minorHAnsi"/>
          <w:sz w:val="22"/>
          <w:szCs w:val="22"/>
        </w:rPr>
      </w:r>
      <w:r w:rsidRPr="00BE6676">
        <w:rPr>
          <w:rFonts w:asciiTheme="minorHAnsi" w:hAnsiTheme="minorHAnsi"/>
          <w:sz w:val="22"/>
          <w:szCs w:val="22"/>
        </w:rPr>
        <w:fldChar w:fldCharType="separate"/>
      </w:r>
      <w:r w:rsidRPr="00BE6676">
        <w:rPr>
          <w:rFonts w:asciiTheme="minorHAnsi" w:hAnsiTheme="minorHAnsi"/>
          <w:sz w:val="22"/>
          <w:szCs w:val="22"/>
        </w:rPr>
        <w:t>12</w:t>
      </w:r>
      <w:r w:rsidRPr="00BE6676">
        <w:rPr>
          <w:rFonts w:asciiTheme="minorHAnsi" w:hAnsiTheme="minorHAnsi"/>
          <w:sz w:val="22"/>
          <w:szCs w:val="22"/>
        </w:rPr>
        <w:fldChar w:fldCharType="end"/>
      </w:r>
      <w:r w:rsidRPr="00BE6676">
        <w:rPr>
          <w:rFonts w:asciiTheme="minorHAnsi" w:hAnsiTheme="minorHAnsi"/>
          <w:sz w:val="22"/>
          <w:szCs w:val="22"/>
        </w:rPr>
        <w:t xml:space="preserve"> below.</w:t>
      </w:r>
    </w:p>
    <w:p w14:paraId="730097F4" w14:textId="77777777" w:rsidR="004F7CEC" w:rsidRDefault="004F7CEC" w:rsidP="004F7CEC">
      <w:pPr>
        <w:tabs>
          <w:tab w:val="num" w:pos="0"/>
        </w:tabs>
        <w:rPr>
          <w:rFonts w:asciiTheme="minorHAnsi" w:hAnsiTheme="minorHAnsi"/>
          <w:sz w:val="22"/>
          <w:szCs w:val="22"/>
        </w:rPr>
      </w:pPr>
    </w:p>
    <w:p w14:paraId="78D25211" w14:textId="77777777" w:rsidR="004F7CEC" w:rsidRPr="00BE6676" w:rsidRDefault="004F7CEC" w:rsidP="004F7CEC">
      <w:pPr>
        <w:tabs>
          <w:tab w:val="num" w:pos="0"/>
        </w:tabs>
        <w:rPr>
          <w:rFonts w:asciiTheme="minorHAnsi" w:hAnsiTheme="minorHAnsi"/>
          <w:sz w:val="22"/>
          <w:szCs w:val="22"/>
        </w:rPr>
      </w:pPr>
      <w:r w:rsidRPr="00BE6676">
        <w:rPr>
          <w:rFonts w:asciiTheme="minorHAnsi" w:hAnsiTheme="minorHAnsi"/>
          <w:sz w:val="22"/>
          <w:szCs w:val="22"/>
        </w:rPr>
        <w:t>We have also put in place procedures to deal with any suspected data security breach and will notify you and any applicable regulator of a suspected breach where we are legally required to do so.</w:t>
      </w:r>
    </w:p>
    <w:p w14:paraId="37A33BB4" w14:textId="77777777" w:rsidR="004F7CEC" w:rsidRDefault="004F7CEC" w:rsidP="004F7CEC">
      <w:pPr>
        <w:keepNext/>
        <w:keepLines/>
        <w:tabs>
          <w:tab w:val="num" w:pos="0"/>
        </w:tabs>
        <w:rPr>
          <w:rFonts w:asciiTheme="minorHAnsi" w:hAnsiTheme="minorHAnsi"/>
          <w:b/>
          <w:caps/>
          <w:sz w:val="22"/>
          <w:szCs w:val="22"/>
        </w:rPr>
      </w:pPr>
    </w:p>
    <w:p w14:paraId="0C364707" w14:textId="77777777" w:rsidR="004F7CEC" w:rsidRPr="00BE6676" w:rsidRDefault="004F7CEC" w:rsidP="004F7CEC">
      <w:pPr>
        <w:pStyle w:val="ListParagraph"/>
        <w:keepNext/>
        <w:keepLines/>
        <w:numPr>
          <w:ilvl w:val="0"/>
          <w:numId w:val="21"/>
        </w:numPr>
        <w:tabs>
          <w:tab w:val="num" w:pos="0"/>
        </w:tabs>
        <w:rPr>
          <w:rFonts w:asciiTheme="minorHAnsi" w:hAnsiTheme="minorHAnsi"/>
          <w:b/>
          <w:caps/>
          <w:sz w:val="22"/>
          <w:szCs w:val="22"/>
        </w:rPr>
      </w:pPr>
      <w:r w:rsidRPr="00BE6676">
        <w:rPr>
          <w:rFonts w:asciiTheme="minorHAnsi" w:hAnsiTheme="minorHAnsi"/>
          <w:b/>
          <w:caps/>
          <w:sz w:val="22"/>
          <w:szCs w:val="22"/>
        </w:rPr>
        <w:t>Your rights</w:t>
      </w:r>
    </w:p>
    <w:p w14:paraId="194F9AD5" w14:textId="77777777" w:rsidR="004F7CEC" w:rsidRDefault="004F7CEC" w:rsidP="004F7CEC">
      <w:pPr>
        <w:numPr>
          <w:ilvl w:val="1"/>
          <w:numId w:val="0"/>
        </w:numPr>
        <w:tabs>
          <w:tab w:val="num" w:pos="0"/>
        </w:tabs>
        <w:rPr>
          <w:rFonts w:asciiTheme="minorHAnsi" w:hAnsiTheme="minorHAnsi"/>
          <w:sz w:val="22"/>
          <w:szCs w:val="22"/>
          <w:shd w:val="clear" w:color="auto" w:fill="FFFFFF"/>
        </w:rPr>
      </w:pPr>
      <w:r w:rsidRPr="00846EDC">
        <w:rPr>
          <w:rFonts w:asciiTheme="minorHAnsi" w:hAnsiTheme="minorHAnsi"/>
          <w:sz w:val="22"/>
          <w:szCs w:val="22"/>
          <w:shd w:val="clear" w:color="auto" w:fill="FFFFFF"/>
        </w:rPr>
        <w:t xml:space="preserve">You have certain rights with respect to your personal information.  The rights will only apply in certain circumstances and are subject to certain exemptions.  Please see the table below for a summary of your rights.  Details of who to contact if you wish to exercise any of the rights set out below can be found in paragraph </w:t>
      </w:r>
      <w:r w:rsidRPr="00846EDC">
        <w:rPr>
          <w:rFonts w:asciiTheme="minorHAnsi" w:hAnsiTheme="minorHAnsi"/>
          <w:sz w:val="22"/>
          <w:szCs w:val="22"/>
          <w:shd w:val="clear" w:color="auto" w:fill="FFFFFF"/>
        </w:rPr>
        <w:fldChar w:fldCharType="begin"/>
      </w:r>
      <w:r w:rsidRPr="00846EDC">
        <w:rPr>
          <w:rFonts w:asciiTheme="minorHAnsi" w:hAnsiTheme="minorHAnsi"/>
          <w:sz w:val="22"/>
          <w:szCs w:val="22"/>
          <w:shd w:val="clear" w:color="auto" w:fill="FFFFFF"/>
        </w:rPr>
        <w:instrText xml:space="preserve"> REF _Ref160117950 \r \h  \* MERGEFORMAT </w:instrText>
      </w:r>
      <w:r w:rsidRPr="00846EDC">
        <w:rPr>
          <w:rFonts w:asciiTheme="minorHAnsi" w:hAnsiTheme="minorHAnsi"/>
          <w:sz w:val="22"/>
          <w:szCs w:val="22"/>
          <w:shd w:val="clear" w:color="auto" w:fill="FFFFFF"/>
        </w:rPr>
      </w:r>
      <w:r w:rsidRPr="00846EDC">
        <w:rPr>
          <w:rFonts w:asciiTheme="minorHAnsi" w:hAnsiTheme="minorHAnsi"/>
          <w:sz w:val="22"/>
          <w:szCs w:val="22"/>
          <w:shd w:val="clear" w:color="auto" w:fill="FFFFFF"/>
        </w:rPr>
        <w:fldChar w:fldCharType="separate"/>
      </w:r>
      <w:r w:rsidRPr="00846EDC">
        <w:rPr>
          <w:rFonts w:asciiTheme="minorHAnsi" w:hAnsiTheme="minorHAnsi"/>
          <w:sz w:val="22"/>
          <w:szCs w:val="22"/>
          <w:shd w:val="clear" w:color="auto" w:fill="FFFFFF"/>
        </w:rPr>
        <w:t>12</w:t>
      </w:r>
      <w:r w:rsidRPr="00846EDC">
        <w:rPr>
          <w:rFonts w:asciiTheme="minorHAnsi" w:hAnsiTheme="minorHAnsi"/>
          <w:sz w:val="22"/>
          <w:szCs w:val="22"/>
          <w:shd w:val="clear" w:color="auto" w:fill="FFFFFF"/>
        </w:rPr>
        <w:fldChar w:fldCharType="end"/>
      </w:r>
      <w:r w:rsidRPr="00846EDC">
        <w:rPr>
          <w:rFonts w:asciiTheme="minorHAnsi" w:hAnsiTheme="minorHAnsi"/>
          <w:sz w:val="22"/>
          <w:szCs w:val="22"/>
          <w:shd w:val="clear" w:color="auto" w:fill="FFFFFF"/>
        </w:rPr>
        <w:t xml:space="preserve"> below.  </w:t>
      </w:r>
    </w:p>
    <w:p w14:paraId="1DF39534" w14:textId="77777777" w:rsidR="004F7CEC" w:rsidRPr="00846EDC" w:rsidRDefault="004F7CEC" w:rsidP="004F7CEC">
      <w:pPr>
        <w:numPr>
          <w:ilvl w:val="1"/>
          <w:numId w:val="0"/>
        </w:numPr>
        <w:tabs>
          <w:tab w:val="num" w:pos="0"/>
        </w:tabs>
        <w:rPr>
          <w:rFonts w:asciiTheme="minorHAnsi" w:hAnsiTheme="minorHAnsi"/>
          <w:sz w:val="22"/>
          <w:szCs w:val="22"/>
          <w:shd w:val="clear" w:color="auto" w:fill="FFFFFF"/>
        </w:rPr>
      </w:pPr>
    </w:p>
    <w:tbl>
      <w:tblPr>
        <w:tblW w:w="4593" w:type="pc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93"/>
        <w:gridCol w:w="6189"/>
      </w:tblGrid>
      <w:tr w:rsidR="004F7CEC" w:rsidRPr="00846EDC" w14:paraId="1CE553A4" w14:textId="77777777" w:rsidTr="00B27CBD">
        <w:trPr>
          <w:tblHeader/>
        </w:trPr>
        <w:tc>
          <w:tcPr>
            <w:tcW w:w="2160" w:type="dxa"/>
            <w:shd w:val="clear" w:color="auto" w:fill="E8E8E8" w:themeFill="background2"/>
          </w:tcPr>
          <w:p w14:paraId="24AFABBB" w14:textId="77777777" w:rsidR="004F7CEC" w:rsidRPr="00846EDC" w:rsidRDefault="004F7CEC" w:rsidP="00B27CBD">
            <w:pPr>
              <w:numPr>
                <w:ilvl w:val="0"/>
                <w:numId w:val="1"/>
              </w:numPr>
              <w:tabs>
                <w:tab w:val="clear" w:pos="680"/>
              </w:tabs>
              <w:spacing w:before="120" w:after="120"/>
              <w:ind w:left="113" w:right="113" w:firstLine="0"/>
              <w:rPr>
                <w:rFonts w:asciiTheme="minorHAnsi" w:hAnsiTheme="minorHAnsi"/>
                <w:b/>
                <w:sz w:val="22"/>
                <w:szCs w:val="22"/>
              </w:rPr>
            </w:pPr>
          </w:p>
        </w:tc>
        <w:tc>
          <w:tcPr>
            <w:tcW w:w="6390" w:type="dxa"/>
            <w:shd w:val="clear" w:color="auto" w:fill="E8E8E8" w:themeFill="background2"/>
          </w:tcPr>
          <w:p w14:paraId="025BF57C" w14:textId="77777777" w:rsidR="004F7CEC" w:rsidRPr="00846EDC" w:rsidRDefault="004F7CEC" w:rsidP="00B27CBD">
            <w:pPr>
              <w:numPr>
                <w:ilvl w:val="0"/>
                <w:numId w:val="1"/>
              </w:numPr>
              <w:tabs>
                <w:tab w:val="clear" w:pos="680"/>
              </w:tabs>
              <w:spacing w:before="120" w:after="120"/>
              <w:ind w:left="113" w:right="113" w:firstLine="0"/>
              <w:rPr>
                <w:rFonts w:asciiTheme="minorHAnsi" w:hAnsiTheme="minorHAnsi"/>
                <w:b/>
                <w:sz w:val="22"/>
                <w:szCs w:val="22"/>
              </w:rPr>
            </w:pPr>
            <w:r w:rsidRPr="00846EDC">
              <w:rPr>
                <w:rFonts w:asciiTheme="minorHAnsi" w:hAnsiTheme="minorHAnsi"/>
                <w:b/>
                <w:sz w:val="22"/>
                <w:szCs w:val="22"/>
              </w:rPr>
              <w:t>Summary of your rights</w:t>
            </w:r>
          </w:p>
        </w:tc>
      </w:tr>
      <w:tr w:rsidR="004F7CEC" w:rsidRPr="00846EDC" w14:paraId="2A3B1EE4" w14:textId="77777777" w:rsidTr="00B27CBD">
        <w:tc>
          <w:tcPr>
            <w:tcW w:w="2160" w:type="dxa"/>
            <w:shd w:val="clear" w:color="auto" w:fill="auto"/>
          </w:tcPr>
          <w:p w14:paraId="24C679E6"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b/>
                <w:sz w:val="22"/>
                <w:szCs w:val="22"/>
              </w:rPr>
              <w:t>Right of access to your personal information</w:t>
            </w:r>
          </w:p>
        </w:tc>
        <w:tc>
          <w:tcPr>
            <w:tcW w:w="6390" w:type="dxa"/>
            <w:shd w:val="clear" w:color="auto" w:fill="auto"/>
          </w:tcPr>
          <w:p w14:paraId="6D3F2353"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 xml:space="preserve">You have the right to receive a copy of your personal information that we hold about you and information about how we use it, subject to certain exemptions.  </w:t>
            </w:r>
          </w:p>
        </w:tc>
      </w:tr>
      <w:tr w:rsidR="004F7CEC" w:rsidRPr="00846EDC" w14:paraId="7BF2853E" w14:textId="77777777" w:rsidTr="00B27CBD">
        <w:tc>
          <w:tcPr>
            <w:tcW w:w="2160" w:type="dxa"/>
            <w:shd w:val="clear" w:color="auto" w:fill="auto"/>
          </w:tcPr>
          <w:p w14:paraId="391CCE7F"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b/>
                <w:sz w:val="22"/>
                <w:szCs w:val="22"/>
              </w:rPr>
              <w:t>Right to rectify your personal information</w:t>
            </w:r>
          </w:p>
        </w:tc>
        <w:tc>
          <w:tcPr>
            <w:tcW w:w="6390" w:type="dxa"/>
            <w:shd w:val="clear" w:color="auto" w:fill="auto"/>
          </w:tcPr>
          <w:p w14:paraId="212AA46C"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You have the right to ask us to correct your personal information that we hold where it is incorrect or incomplete.</w:t>
            </w:r>
          </w:p>
        </w:tc>
      </w:tr>
      <w:tr w:rsidR="004F7CEC" w:rsidRPr="00846EDC" w14:paraId="3B600189" w14:textId="77777777" w:rsidTr="00B27CBD">
        <w:tc>
          <w:tcPr>
            <w:tcW w:w="2160" w:type="dxa"/>
            <w:shd w:val="clear" w:color="auto" w:fill="auto"/>
          </w:tcPr>
          <w:p w14:paraId="21EE9CB4"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b/>
                <w:sz w:val="22"/>
                <w:szCs w:val="22"/>
              </w:rPr>
              <w:t>Right to erasure of your personal information</w:t>
            </w:r>
          </w:p>
        </w:tc>
        <w:tc>
          <w:tcPr>
            <w:tcW w:w="6390" w:type="dxa"/>
            <w:shd w:val="clear" w:color="auto" w:fill="auto"/>
          </w:tcPr>
          <w:p w14:paraId="59FE5E8F"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You have the right to ask that your personal information be deleted in certain circumstances.  For example:</w:t>
            </w:r>
          </w:p>
          <w:p w14:paraId="0E7E847F" w14:textId="77777777" w:rsidR="004F7CEC" w:rsidRPr="00846EDC" w:rsidRDefault="004F7CEC" w:rsidP="00B27CBD">
            <w:pPr>
              <w:numPr>
                <w:ilvl w:val="0"/>
                <w:numId w:val="8"/>
              </w:numPr>
              <w:spacing w:before="120" w:after="120"/>
              <w:ind w:left="450" w:right="113"/>
              <w:rPr>
                <w:rFonts w:asciiTheme="minorHAnsi" w:hAnsiTheme="minorHAnsi"/>
                <w:sz w:val="22"/>
                <w:szCs w:val="22"/>
              </w:rPr>
            </w:pPr>
            <w:r w:rsidRPr="00846EDC">
              <w:rPr>
                <w:rFonts w:asciiTheme="minorHAnsi" w:hAnsiTheme="minorHAnsi"/>
                <w:sz w:val="22"/>
                <w:szCs w:val="22"/>
              </w:rPr>
              <w:t xml:space="preserve">where your personal information is no longer necessary in relation to the purposes for which it was collected or otherwise </w:t>
            </w:r>
            <w:proofErr w:type="gramStart"/>
            <w:r w:rsidRPr="00846EDC">
              <w:rPr>
                <w:rFonts w:asciiTheme="minorHAnsi" w:hAnsiTheme="minorHAnsi"/>
                <w:sz w:val="22"/>
                <w:szCs w:val="22"/>
              </w:rPr>
              <w:t>used;</w:t>
            </w:r>
            <w:proofErr w:type="gramEnd"/>
            <w:r w:rsidRPr="00846EDC">
              <w:rPr>
                <w:rFonts w:asciiTheme="minorHAnsi" w:hAnsiTheme="minorHAnsi"/>
                <w:sz w:val="22"/>
                <w:szCs w:val="22"/>
              </w:rPr>
              <w:t xml:space="preserve"> </w:t>
            </w:r>
          </w:p>
          <w:p w14:paraId="26ADA8DF" w14:textId="77777777" w:rsidR="004F7CEC" w:rsidRPr="00846EDC" w:rsidRDefault="004F7CEC" w:rsidP="00B27CBD">
            <w:pPr>
              <w:numPr>
                <w:ilvl w:val="0"/>
                <w:numId w:val="8"/>
              </w:numPr>
              <w:spacing w:before="120" w:after="120"/>
              <w:ind w:left="450" w:right="113"/>
              <w:rPr>
                <w:rFonts w:asciiTheme="minorHAnsi" w:hAnsiTheme="minorHAnsi"/>
                <w:sz w:val="22"/>
                <w:szCs w:val="22"/>
              </w:rPr>
            </w:pPr>
            <w:r w:rsidRPr="00846EDC">
              <w:rPr>
                <w:rFonts w:asciiTheme="minorHAnsi" w:hAnsiTheme="minorHAnsi"/>
                <w:sz w:val="22"/>
                <w:szCs w:val="22"/>
              </w:rPr>
              <w:t xml:space="preserve">if you withdraw your consent and there is no other legal ground for which we rely on for the continued use of your personal </w:t>
            </w:r>
            <w:proofErr w:type="gramStart"/>
            <w:r w:rsidRPr="00846EDC">
              <w:rPr>
                <w:rFonts w:asciiTheme="minorHAnsi" w:hAnsiTheme="minorHAnsi"/>
                <w:sz w:val="22"/>
                <w:szCs w:val="22"/>
              </w:rPr>
              <w:t>information;</w:t>
            </w:r>
            <w:proofErr w:type="gramEnd"/>
            <w:r w:rsidRPr="00846EDC">
              <w:rPr>
                <w:rFonts w:asciiTheme="minorHAnsi" w:hAnsiTheme="minorHAnsi"/>
                <w:sz w:val="22"/>
                <w:szCs w:val="22"/>
              </w:rPr>
              <w:t xml:space="preserve"> </w:t>
            </w:r>
          </w:p>
          <w:p w14:paraId="6F343758" w14:textId="77777777" w:rsidR="004F7CEC" w:rsidRPr="00846EDC" w:rsidRDefault="004F7CEC" w:rsidP="00B27CBD">
            <w:pPr>
              <w:numPr>
                <w:ilvl w:val="0"/>
                <w:numId w:val="8"/>
              </w:numPr>
              <w:spacing w:before="120" w:after="120"/>
              <w:ind w:left="450" w:right="113"/>
              <w:rPr>
                <w:rFonts w:asciiTheme="minorHAnsi" w:hAnsiTheme="minorHAnsi"/>
                <w:sz w:val="22"/>
                <w:szCs w:val="22"/>
              </w:rPr>
            </w:pPr>
            <w:r w:rsidRPr="00846EDC">
              <w:rPr>
                <w:rFonts w:asciiTheme="minorHAnsi" w:hAnsiTheme="minorHAnsi"/>
                <w:sz w:val="22"/>
                <w:szCs w:val="22"/>
              </w:rPr>
              <w:lastRenderedPageBreak/>
              <w:t>if you object to the use of your personal information (as set out below</w:t>
            </w:r>
            <w:proofErr w:type="gramStart"/>
            <w:r w:rsidRPr="00846EDC">
              <w:rPr>
                <w:rFonts w:asciiTheme="minorHAnsi" w:hAnsiTheme="minorHAnsi"/>
                <w:sz w:val="22"/>
                <w:szCs w:val="22"/>
              </w:rPr>
              <w:t>);</w:t>
            </w:r>
            <w:proofErr w:type="gramEnd"/>
            <w:r w:rsidRPr="00846EDC">
              <w:rPr>
                <w:rFonts w:asciiTheme="minorHAnsi" w:hAnsiTheme="minorHAnsi"/>
                <w:sz w:val="22"/>
                <w:szCs w:val="22"/>
              </w:rPr>
              <w:t xml:space="preserve"> </w:t>
            </w:r>
          </w:p>
          <w:p w14:paraId="413C1DFC" w14:textId="77777777" w:rsidR="004F7CEC" w:rsidRPr="00846EDC" w:rsidRDefault="004F7CEC" w:rsidP="00B27CBD">
            <w:pPr>
              <w:numPr>
                <w:ilvl w:val="0"/>
                <w:numId w:val="8"/>
              </w:numPr>
              <w:spacing w:before="120" w:after="120"/>
              <w:ind w:left="450" w:right="113"/>
              <w:rPr>
                <w:rFonts w:asciiTheme="minorHAnsi" w:hAnsiTheme="minorHAnsi"/>
                <w:sz w:val="22"/>
                <w:szCs w:val="22"/>
              </w:rPr>
            </w:pPr>
            <w:r w:rsidRPr="00846EDC">
              <w:rPr>
                <w:rFonts w:asciiTheme="minorHAnsi" w:hAnsiTheme="minorHAnsi"/>
                <w:sz w:val="22"/>
                <w:szCs w:val="22"/>
              </w:rPr>
              <w:t>if we have used your personal information unlawfully; or</w:t>
            </w:r>
          </w:p>
          <w:p w14:paraId="3A571F7E" w14:textId="77777777" w:rsidR="004F7CEC" w:rsidRPr="00846EDC" w:rsidRDefault="004F7CEC" w:rsidP="00B27CBD">
            <w:pPr>
              <w:numPr>
                <w:ilvl w:val="0"/>
                <w:numId w:val="8"/>
              </w:numPr>
              <w:spacing w:before="120" w:after="120"/>
              <w:ind w:left="450" w:right="113"/>
              <w:rPr>
                <w:rFonts w:asciiTheme="minorHAnsi" w:hAnsiTheme="minorHAnsi"/>
                <w:sz w:val="22"/>
                <w:szCs w:val="22"/>
              </w:rPr>
            </w:pPr>
            <w:r w:rsidRPr="00846EDC">
              <w:rPr>
                <w:rFonts w:asciiTheme="minorHAnsi" w:hAnsiTheme="minorHAnsi"/>
                <w:sz w:val="22"/>
                <w:szCs w:val="22"/>
              </w:rPr>
              <w:t>if your personal information needs to be erased to comply with a legal obligation.</w:t>
            </w:r>
          </w:p>
        </w:tc>
      </w:tr>
      <w:tr w:rsidR="004F7CEC" w:rsidRPr="00846EDC" w14:paraId="3B45DB49" w14:textId="77777777" w:rsidTr="00B27CBD">
        <w:tc>
          <w:tcPr>
            <w:tcW w:w="2160" w:type="dxa"/>
            <w:shd w:val="clear" w:color="auto" w:fill="auto"/>
          </w:tcPr>
          <w:p w14:paraId="6D27B9A9" w14:textId="77777777" w:rsidR="004F7CEC" w:rsidRPr="00846EDC" w:rsidRDefault="004F7CEC" w:rsidP="00B27CBD">
            <w:pPr>
              <w:spacing w:before="120" w:after="120"/>
              <w:ind w:left="113" w:right="113"/>
              <w:rPr>
                <w:rFonts w:asciiTheme="minorHAnsi" w:hAnsiTheme="minorHAnsi"/>
                <w:b/>
                <w:sz w:val="22"/>
                <w:szCs w:val="22"/>
              </w:rPr>
            </w:pPr>
            <w:r w:rsidRPr="00846EDC">
              <w:rPr>
                <w:rFonts w:asciiTheme="minorHAnsi" w:hAnsiTheme="minorHAnsi"/>
                <w:b/>
                <w:sz w:val="22"/>
                <w:szCs w:val="22"/>
              </w:rPr>
              <w:lastRenderedPageBreak/>
              <w:t>Right to restrict the use of your personal information</w:t>
            </w:r>
          </w:p>
        </w:tc>
        <w:tc>
          <w:tcPr>
            <w:tcW w:w="6390" w:type="dxa"/>
            <w:shd w:val="clear" w:color="auto" w:fill="auto"/>
          </w:tcPr>
          <w:p w14:paraId="280A80E2"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You have the right to suspend our use of your personal information in certain circumstances.  For example:</w:t>
            </w:r>
          </w:p>
          <w:p w14:paraId="35FF1493" w14:textId="77777777" w:rsidR="004F7CEC" w:rsidRPr="00846EDC" w:rsidRDefault="004F7CEC" w:rsidP="00B27CBD">
            <w:pPr>
              <w:numPr>
                <w:ilvl w:val="0"/>
                <w:numId w:val="9"/>
              </w:numPr>
              <w:spacing w:before="120" w:after="120"/>
              <w:ind w:left="450" w:right="113"/>
              <w:rPr>
                <w:rFonts w:asciiTheme="minorHAnsi" w:hAnsiTheme="minorHAnsi"/>
                <w:sz w:val="22"/>
                <w:szCs w:val="22"/>
              </w:rPr>
            </w:pPr>
            <w:r w:rsidRPr="00846EDC">
              <w:rPr>
                <w:rFonts w:asciiTheme="minorHAnsi" w:hAnsiTheme="minorHAnsi"/>
                <w:sz w:val="22"/>
                <w:szCs w:val="22"/>
              </w:rPr>
              <w:t xml:space="preserve">where you think your personal information is inaccurate but only for so long as is required for us to verify the accuracy of your personal </w:t>
            </w:r>
            <w:proofErr w:type="gramStart"/>
            <w:r w:rsidRPr="00846EDC">
              <w:rPr>
                <w:rFonts w:asciiTheme="minorHAnsi" w:hAnsiTheme="minorHAnsi"/>
                <w:sz w:val="22"/>
                <w:szCs w:val="22"/>
              </w:rPr>
              <w:t>information;</w:t>
            </w:r>
            <w:proofErr w:type="gramEnd"/>
            <w:r w:rsidRPr="00846EDC">
              <w:rPr>
                <w:rFonts w:asciiTheme="minorHAnsi" w:hAnsiTheme="minorHAnsi"/>
                <w:sz w:val="22"/>
                <w:szCs w:val="22"/>
              </w:rPr>
              <w:t xml:space="preserve"> </w:t>
            </w:r>
          </w:p>
          <w:p w14:paraId="15C52744" w14:textId="77777777" w:rsidR="004F7CEC" w:rsidRPr="00846EDC" w:rsidRDefault="004F7CEC" w:rsidP="00B27CBD">
            <w:pPr>
              <w:numPr>
                <w:ilvl w:val="0"/>
                <w:numId w:val="9"/>
              </w:numPr>
              <w:spacing w:before="120" w:after="120"/>
              <w:ind w:left="450" w:right="113"/>
              <w:rPr>
                <w:rFonts w:asciiTheme="minorHAnsi" w:hAnsiTheme="minorHAnsi"/>
                <w:sz w:val="22"/>
                <w:szCs w:val="22"/>
              </w:rPr>
            </w:pPr>
            <w:r w:rsidRPr="00846EDC">
              <w:rPr>
                <w:rFonts w:asciiTheme="minorHAnsi" w:hAnsiTheme="minorHAnsi"/>
                <w:sz w:val="22"/>
                <w:szCs w:val="22"/>
              </w:rPr>
              <w:t xml:space="preserve">the use of your personal information is </w:t>
            </w:r>
            <w:proofErr w:type="gramStart"/>
            <w:r w:rsidRPr="00846EDC">
              <w:rPr>
                <w:rFonts w:asciiTheme="minorHAnsi" w:hAnsiTheme="minorHAnsi"/>
                <w:sz w:val="22"/>
                <w:szCs w:val="22"/>
              </w:rPr>
              <w:t>unlawful</w:t>
            </w:r>
            <w:proofErr w:type="gramEnd"/>
            <w:r w:rsidRPr="00846EDC">
              <w:rPr>
                <w:rFonts w:asciiTheme="minorHAnsi" w:hAnsiTheme="minorHAnsi"/>
                <w:sz w:val="22"/>
                <w:szCs w:val="22"/>
              </w:rPr>
              <w:t xml:space="preserve"> and you oppose the erasure of your personal information and request that it is suspended </w:t>
            </w:r>
            <w:proofErr w:type="gramStart"/>
            <w:r w:rsidRPr="00846EDC">
              <w:rPr>
                <w:rFonts w:asciiTheme="minorHAnsi" w:hAnsiTheme="minorHAnsi"/>
                <w:sz w:val="22"/>
                <w:szCs w:val="22"/>
              </w:rPr>
              <w:t>instead;</w:t>
            </w:r>
            <w:proofErr w:type="gramEnd"/>
            <w:r w:rsidRPr="00846EDC">
              <w:rPr>
                <w:rFonts w:asciiTheme="minorHAnsi" w:hAnsiTheme="minorHAnsi"/>
                <w:sz w:val="22"/>
                <w:szCs w:val="22"/>
              </w:rPr>
              <w:t xml:space="preserve"> </w:t>
            </w:r>
          </w:p>
          <w:p w14:paraId="478029B4" w14:textId="77777777" w:rsidR="004F7CEC" w:rsidRPr="00846EDC" w:rsidRDefault="004F7CEC" w:rsidP="00B27CBD">
            <w:pPr>
              <w:numPr>
                <w:ilvl w:val="0"/>
                <w:numId w:val="9"/>
              </w:numPr>
              <w:spacing w:before="120" w:after="120"/>
              <w:ind w:left="450" w:right="113"/>
              <w:rPr>
                <w:rFonts w:asciiTheme="minorHAnsi" w:hAnsiTheme="minorHAnsi"/>
                <w:sz w:val="22"/>
                <w:szCs w:val="22"/>
              </w:rPr>
            </w:pPr>
            <w:r w:rsidRPr="00846EDC">
              <w:rPr>
                <w:rFonts w:asciiTheme="minorHAnsi" w:hAnsiTheme="minorHAnsi"/>
                <w:sz w:val="22"/>
                <w:szCs w:val="22"/>
              </w:rPr>
              <w:t xml:space="preserve">we no longer need your personal information, but your personal information is required by you for the establishment, exercise or </w:t>
            </w:r>
            <w:proofErr w:type="spellStart"/>
            <w:r w:rsidRPr="00846EDC">
              <w:rPr>
                <w:rFonts w:asciiTheme="minorHAnsi" w:hAnsiTheme="minorHAnsi"/>
                <w:sz w:val="22"/>
                <w:szCs w:val="22"/>
              </w:rPr>
              <w:t>defence</w:t>
            </w:r>
            <w:proofErr w:type="spellEnd"/>
            <w:r w:rsidRPr="00846EDC">
              <w:rPr>
                <w:rFonts w:asciiTheme="minorHAnsi" w:hAnsiTheme="minorHAnsi"/>
                <w:sz w:val="22"/>
                <w:szCs w:val="22"/>
              </w:rPr>
              <w:t xml:space="preserve"> of legal claims; or </w:t>
            </w:r>
          </w:p>
          <w:p w14:paraId="1ACCBB9B" w14:textId="77777777" w:rsidR="004F7CEC" w:rsidRPr="00846EDC" w:rsidRDefault="004F7CEC" w:rsidP="00B27CBD">
            <w:pPr>
              <w:numPr>
                <w:ilvl w:val="0"/>
                <w:numId w:val="9"/>
              </w:numPr>
              <w:spacing w:before="120" w:after="120"/>
              <w:ind w:left="450" w:right="113"/>
              <w:rPr>
                <w:rFonts w:asciiTheme="minorHAnsi" w:hAnsiTheme="minorHAnsi"/>
                <w:sz w:val="22"/>
                <w:szCs w:val="22"/>
              </w:rPr>
            </w:pPr>
            <w:r w:rsidRPr="00846EDC">
              <w:rPr>
                <w:rFonts w:asciiTheme="minorHAnsi" w:hAnsiTheme="minorHAnsi"/>
                <w:sz w:val="22"/>
                <w:szCs w:val="22"/>
              </w:rPr>
              <w:t xml:space="preserve">you have objected to the use of your personal </w:t>
            </w:r>
            <w:proofErr w:type="gramStart"/>
            <w:r w:rsidRPr="00846EDC">
              <w:rPr>
                <w:rFonts w:asciiTheme="minorHAnsi" w:hAnsiTheme="minorHAnsi"/>
                <w:sz w:val="22"/>
                <w:szCs w:val="22"/>
              </w:rPr>
              <w:t>information</w:t>
            </w:r>
            <w:proofErr w:type="gramEnd"/>
            <w:r w:rsidRPr="00846EDC">
              <w:rPr>
                <w:rFonts w:asciiTheme="minorHAnsi" w:hAnsiTheme="minorHAnsi"/>
                <w:sz w:val="22"/>
                <w:szCs w:val="22"/>
              </w:rPr>
              <w:t xml:space="preserve"> and we are verifying whether our grounds for the use of your personal information override your objection.</w:t>
            </w:r>
          </w:p>
        </w:tc>
      </w:tr>
      <w:tr w:rsidR="004F7CEC" w:rsidRPr="00846EDC" w14:paraId="45528825" w14:textId="77777777" w:rsidTr="00B27CBD">
        <w:tc>
          <w:tcPr>
            <w:tcW w:w="2160" w:type="dxa"/>
            <w:shd w:val="clear" w:color="auto" w:fill="auto"/>
          </w:tcPr>
          <w:p w14:paraId="01FA5F48" w14:textId="77777777" w:rsidR="004F7CEC" w:rsidRPr="00846EDC" w:rsidRDefault="004F7CEC" w:rsidP="00B27CBD">
            <w:pPr>
              <w:spacing w:before="120" w:after="120"/>
              <w:ind w:left="113" w:right="113"/>
              <w:rPr>
                <w:rFonts w:asciiTheme="minorHAnsi" w:hAnsiTheme="minorHAnsi"/>
                <w:b/>
                <w:sz w:val="22"/>
                <w:szCs w:val="22"/>
              </w:rPr>
            </w:pPr>
            <w:r w:rsidRPr="00846EDC">
              <w:rPr>
                <w:rFonts w:asciiTheme="minorHAnsi" w:hAnsiTheme="minorHAnsi"/>
                <w:b/>
                <w:sz w:val="22"/>
                <w:szCs w:val="22"/>
              </w:rPr>
              <w:t>Right to data portability</w:t>
            </w:r>
          </w:p>
        </w:tc>
        <w:tc>
          <w:tcPr>
            <w:tcW w:w="6390" w:type="dxa"/>
            <w:shd w:val="clear" w:color="auto" w:fill="auto"/>
          </w:tcPr>
          <w:p w14:paraId="7D2605E0"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 xml:space="preserve">You have the right to obtain your personal information in a structured, commonly used and machine-readable format and for it to be transferred to another </w:t>
            </w:r>
            <w:proofErr w:type="spellStart"/>
            <w:r w:rsidRPr="00846EDC">
              <w:rPr>
                <w:rFonts w:asciiTheme="minorHAnsi" w:hAnsiTheme="minorHAnsi"/>
                <w:sz w:val="22"/>
                <w:szCs w:val="22"/>
              </w:rPr>
              <w:t>organisation</w:t>
            </w:r>
            <w:proofErr w:type="spellEnd"/>
            <w:r w:rsidRPr="00846EDC">
              <w:rPr>
                <w:rFonts w:asciiTheme="minorHAnsi" w:hAnsiTheme="minorHAnsi"/>
                <w:sz w:val="22"/>
                <w:szCs w:val="22"/>
              </w:rPr>
              <w:t xml:space="preserve">, where it is technically feasible. </w:t>
            </w:r>
          </w:p>
          <w:p w14:paraId="36BC4F79"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The right only applies:</w:t>
            </w:r>
          </w:p>
          <w:p w14:paraId="7141B17E" w14:textId="77777777" w:rsidR="004F7CEC" w:rsidRPr="00846EDC" w:rsidRDefault="004F7CEC" w:rsidP="00B27CBD">
            <w:pPr>
              <w:numPr>
                <w:ilvl w:val="0"/>
                <w:numId w:val="7"/>
              </w:numPr>
              <w:spacing w:before="120" w:after="120"/>
              <w:ind w:right="113"/>
              <w:rPr>
                <w:rFonts w:asciiTheme="minorHAnsi" w:hAnsiTheme="minorHAnsi"/>
                <w:sz w:val="22"/>
                <w:szCs w:val="22"/>
              </w:rPr>
            </w:pPr>
            <w:r w:rsidRPr="00846EDC">
              <w:rPr>
                <w:rFonts w:asciiTheme="minorHAnsi" w:hAnsiTheme="minorHAnsi"/>
                <w:sz w:val="22"/>
                <w:szCs w:val="22"/>
              </w:rPr>
              <w:t xml:space="preserve">to personal information you provided to </w:t>
            </w:r>
            <w:proofErr w:type="gramStart"/>
            <w:r w:rsidRPr="00846EDC">
              <w:rPr>
                <w:rFonts w:asciiTheme="minorHAnsi" w:hAnsiTheme="minorHAnsi"/>
                <w:sz w:val="22"/>
                <w:szCs w:val="22"/>
              </w:rPr>
              <w:t>us;</w:t>
            </w:r>
            <w:proofErr w:type="gramEnd"/>
          </w:p>
          <w:p w14:paraId="00431521" w14:textId="77777777" w:rsidR="004F7CEC" w:rsidRPr="00846EDC" w:rsidRDefault="004F7CEC" w:rsidP="00B27CBD">
            <w:pPr>
              <w:numPr>
                <w:ilvl w:val="0"/>
                <w:numId w:val="7"/>
              </w:numPr>
              <w:spacing w:before="120" w:after="120"/>
              <w:ind w:right="113"/>
              <w:rPr>
                <w:rFonts w:asciiTheme="minorHAnsi" w:hAnsiTheme="minorHAnsi"/>
                <w:sz w:val="22"/>
                <w:szCs w:val="22"/>
              </w:rPr>
            </w:pPr>
            <w:r w:rsidRPr="00846EDC">
              <w:rPr>
                <w:rFonts w:asciiTheme="minorHAnsi" w:hAnsiTheme="minorHAnsi"/>
                <w:sz w:val="22"/>
                <w:szCs w:val="22"/>
              </w:rPr>
              <w:t>where we rely on the following legal bases:</w:t>
            </w:r>
          </w:p>
          <w:p w14:paraId="288E4B43" w14:textId="77777777" w:rsidR="004F7CEC" w:rsidRPr="00846EDC" w:rsidRDefault="004F7CEC" w:rsidP="00B27CBD">
            <w:pPr>
              <w:numPr>
                <w:ilvl w:val="0"/>
                <w:numId w:val="7"/>
              </w:numPr>
              <w:spacing w:before="120" w:after="120"/>
              <w:ind w:left="810" w:right="113"/>
              <w:rPr>
                <w:rFonts w:asciiTheme="minorHAnsi" w:hAnsiTheme="minorHAnsi"/>
                <w:sz w:val="22"/>
                <w:szCs w:val="22"/>
              </w:rPr>
            </w:pPr>
            <w:r w:rsidRPr="00846EDC">
              <w:rPr>
                <w:rFonts w:asciiTheme="minorHAnsi" w:hAnsiTheme="minorHAnsi"/>
                <w:sz w:val="22"/>
                <w:szCs w:val="22"/>
              </w:rPr>
              <w:t xml:space="preserve">consent; or </w:t>
            </w:r>
          </w:p>
          <w:p w14:paraId="75EA0CA0" w14:textId="77777777" w:rsidR="004F7CEC" w:rsidRPr="00846EDC" w:rsidRDefault="004F7CEC" w:rsidP="00B27CBD">
            <w:pPr>
              <w:numPr>
                <w:ilvl w:val="0"/>
                <w:numId w:val="7"/>
              </w:numPr>
              <w:spacing w:before="120" w:after="120"/>
              <w:ind w:left="810" w:right="113"/>
              <w:rPr>
                <w:rFonts w:asciiTheme="minorHAnsi" w:hAnsiTheme="minorHAnsi"/>
                <w:sz w:val="22"/>
                <w:szCs w:val="22"/>
              </w:rPr>
            </w:pPr>
            <w:r w:rsidRPr="00846EDC">
              <w:rPr>
                <w:rFonts w:asciiTheme="minorHAnsi" w:hAnsiTheme="minorHAnsi"/>
                <w:sz w:val="22"/>
                <w:szCs w:val="22"/>
              </w:rPr>
              <w:t xml:space="preserve">for the performance of a contract; and </w:t>
            </w:r>
          </w:p>
          <w:p w14:paraId="2EF342B3" w14:textId="77777777" w:rsidR="004F7CEC" w:rsidRPr="00846EDC" w:rsidRDefault="004F7CEC" w:rsidP="00B27CBD">
            <w:pPr>
              <w:numPr>
                <w:ilvl w:val="0"/>
                <w:numId w:val="7"/>
              </w:numPr>
              <w:spacing w:before="120" w:after="120"/>
              <w:ind w:right="113"/>
              <w:rPr>
                <w:rFonts w:asciiTheme="minorHAnsi" w:hAnsiTheme="minorHAnsi"/>
                <w:sz w:val="22"/>
                <w:szCs w:val="22"/>
              </w:rPr>
            </w:pPr>
            <w:r w:rsidRPr="00846EDC">
              <w:rPr>
                <w:rFonts w:asciiTheme="minorHAnsi" w:hAnsiTheme="minorHAnsi"/>
                <w:sz w:val="22"/>
                <w:szCs w:val="22"/>
              </w:rPr>
              <w:t>when the use of your personal information is carried out by automated (i.e. electronic) means.</w:t>
            </w:r>
          </w:p>
        </w:tc>
      </w:tr>
      <w:tr w:rsidR="004F7CEC" w:rsidRPr="00846EDC" w14:paraId="0F8F4974" w14:textId="77777777" w:rsidTr="00B27CBD">
        <w:tc>
          <w:tcPr>
            <w:tcW w:w="2160" w:type="dxa"/>
            <w:shd w:val="clear" w:color="auto" w:fill="auto"/>
          </w:tcPr>
          <w:p w14:paraId="0A3DD959" w14:textId="77777777" w:rsidR="004F7CEC" w:rsidRPr="00846EDC" w:rsidRDefault="004F7CEC" w:rsidP="00B27CBD">
            <w:pPr>
              <w:spacing w:before="120" w:after="120"/>
              <w:ind w:left="113" w:right="113"/>
              <w:rPr>
                <w:rFonts w:asciiTheme="minorHAnsi" w:hAnsiTheme="minorHAnsi"/>
                <w:b/>
                <w:sz w:val="22"/>
                <w:szCs w:val="22"/>
              </w:rPr>
            </w:pPr>
            <w:r w:rsidRPr="00846EDC">
              <w:rPr>
                <w:rFonts w:asciiTheme="minorHAnsi" w:hAnsiTheme="minorHAnsi"/>
                <w:b/>
                <w:sz w:val="22"/>
                <w:szCs w:val="22"/>
              </w:rPr>
              <w:t>Right to object to the use of your personal information</w:t>
            </w:r>
          </w:p>
        </w:tc>
        <w:tc>
          <w:tcPr>
            <w:tcW w:w="6390" w:type="dxa"/>
            <w:shd w:val="clear" w:color="auto" w:fill="auto"/>
          </w:tcPr>
          <w:p w14:paraId="01C7E003"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 xml:space="preserve">You have the right to object to the use of your personal information in certain circumstances and subject to certain exemptions. For example: </w:t>
            </w:r>
          </w:p>
          <w:p w14:paraId="6BE97ACD" w14:textId="77777777" w:rsidR="004F7CEC" w:rsidRPr="00846EDC" w:rsidRDefault="004F7CEC" w:rsidP="00B27CBD">
            <w:pPr>
              <w:numPr>
                <w:ilvl w:val="0"/>
                <w:numId w:val="7"/>
              </w:numPr>
              <w:spacing w:after="120" w:line="240" w:lineRule="exact"/>
              <w:ind w:left="475"/>
              <w:contextualSpacing/>
              <w:rPr>
                <w:rFonts w:asciiTheme="minorHAnsi" w:hAnsiTheme="minorHAnsi"/>
                <w:sz w:val="22"/>
                <w:szCs w:val="22"/>
              </w:rPr>
            </w:pPr>
            <w:r w:rsidRPr="00846EDC">
              <w:rPr>
                <w:rFonts w:asciiTheme="minorHAnsi" w:hAnsiTheme="minorHAnsi"/>
                <w:sz w:val="22"/>
                <w:szCs w:val="22"/>
              </w:rPr>
              <w:t xml:space="preserve">where you have grounds relating to your </w:t>
            </w:r>
            <w:proofErr w:type="gramStart"/>
            <w:r w:rsidRPr="00846EDC">
              <w:rPr>
                <w:rFonts w:asciiTheme="minorHAnsi" w:hAnsiTheme="minorHAnsi"/>
                <w:sz w:val="22"/>
                <w:szCs w:val="22"/>
              </w:rPr>
              <w:t>particular situation</w:t>
            </w:r>
            <w:proofErr w:type="gramEnd"/>
            <w:r w:rsidRPr="00846EDC">
              <w:rPr>
                <w:rFonts w:asciiTheme="minorHAnsi" w:hAnsiTheme="minorHAnsi"/>
                <w:sz w:val="22"/>
                <w:szCs w:val="22"/>
              </w:rPr>
              <w:t xml:space="preserve"> and we use your personal information for our legitimate interests (or those of a third party); and</w:t>
            </w:r>
          </w:p>
          <w:p w14:paraId="7718EEA7" w14:textId="77777777" w:rsidR="004F7CEC" w:rsidRPr="00846EDC" w:rsidRDefault="004F7CEC" w:rsidP="00B27CBD">
            <w:pPr>
              <w:spacing w:after="120" w:line="240" w:lineRule="exact"/>
              <w:ind w:left="475"/>
              <w:contextualSpacing/>
              <w:rPr>
                <w:rFonts w:asciiTheme="minorHAnsi" w:hAnsiTheme="minorHAnsi"/>
                <w:sz w:val="22"/>
                <w:szCs w:val="22"/>
              </w:rPr>
            </w:pPr>
          </w:p>
          <w:p w14:paraId="128867E5" w14:textId="77777777" w:rsidR="004F7CEC" w:rsidRPr="00846EDC" w:rsidRDefault="004F7CEC" w:rsidP="00B27CBD">
            <w:pPr>
              <w:numPr>
                <w:ilvl w:val="0"/>
                <w:numId w:val="7"/>
              </w:numPr>
              <w:spacing w:after="120" w:line="240" w:lineRule="exact"/>
              <w:ind w:left="475"/>
              <w:contextualSpacing/>
              <w:rPr>
                <w:rFonts w:asciiTheme="minorHAnsi" w:hAnsiTheme="minorHAnsi"/>
                <w:sz w:val="22"/>
                <w:szCs w:val="22"/>
              </w:rPr>
            </w:pPr>
            <w:r w:rsidRPr="00846EDC">
              <w:rPr>
                <w:rFonts w:asciiTheme="minorHAnsi" w:hAnsiTheme="minorHAnsi"/>
                <w:sz w:val="22"/>
                <w:szCs w:val="22"/>
              </w:rPr>
              <w:t>if you object to the use of your personal information for direct marketing purposes.</w:t>
            </w:r>
          </w:p>
          <w:p w14:paraId="16066CF9" w14:textId="77777777" w:rsidR="004F7CEC" w:rsidRPr="00846EDC" w:rsidRDefault="004F7CEC" w:rsidP="00B27CBD">
            <w:pPr>
              <w:spacing w:after="120" w:line="240" w:lineRule="exact"/>
              <w:rPr>
                <w:rFonts w:asciiTheme="minorHAnsi" w:hAnsiTheme="minorHAnsi"/>
                <w:sz w:val="22"/>
                <w:szCs w:val="22"/>
              </w:rPr>
            </w:pPr>
          </w:p>
        </w:tc>
      </w:tr>
      <w:tr w:rsidR="004F7CEC" w:rsidRPr="00846EDC" w14:paraId="16C4FD06" w14:textId="77777777" w:rsidTr="00B27CBD">
        <w:tc>
          <w:tcPr>
            <w:tcW w:w="2160" w:type="dxa"/>
            <w:shd w:val="clear" w:color="auto" w:fill="auto"/>
          </w:tcPr>
          <w:p w14:paraId="07019513" w14:textId="77777777" w:rsidR="004F7CEC" w:rsidRPr="00846EDC" w:rsidRDefault="004F7CEC" w:rsidP="00B27CBD">
            <w:pPr>
              <w:spacing w:before="120" w:after="120"/>
              <w:ind w:left="113" w:right="113"/>
              <w:rPr>
                <w:rFonts w:asciiTheme="minorHAnsi" w:hAnsiTheme="minorHAnsi"/>
                <w:b/>
                <w:sz w:val="22"/>
                <w:szCs w:val="22"/>
              </w:rPr>
            </w:pPr>
            <w:r w:rsidRPr="00846EDC">
              <w:rPr>
                <w:rFonts w:asciiTheme="minorHAnsi" w:hAnsiTheme="minorHAnsi"/>
                <w:b/>
                <w:sz w:val="22"/>
                <w:szCs w:val="22"/>
              </w:rPr>
              <w:lastRenderedPageBreak/>
              <w:t>Right to withdraw consent</w:t>
            </w:r>
          </w:p>
        </w:tc>
        <w:tc>
          <w:tcPr>
            <w:tcW w:w="6390" w:type="dxa"/>
            <w:shd w:val="clear" w:color="auto" w:fill="auto"/>
          </w:tcPr>
          <w:p w14:paraId="62C0BAA3"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hAnsiTheme="minorHAnsi"/>
                <w:sz w:val="22"/>
                <w:szCs w:val="22"/>
              </w:rPr>
              <w:t>You have the right to withdraw your consent at any time where we rely on consent to use your personal information.</w:t>
            </w:r>
          </w:p>
        </w:tc>
      </w:tr>
      <w:tr w:rsidR="004F7CEC" w:rsidRPr="00846EDC" w14:paraId="4F38CA33" w14:textId="77777777" w:rsidTr="00B27CBD">
        <w:tc>
          <w:tcPr>
            <w:tcW w:w="2160" w:type="dxa"/>
            <w:shd w:val="clear" w:color="auto" w:fill="auto"/>
          </w:tcPr>
          <w:p w14:paraId="1E2B81AF" w14:textId="77777777" w:rsidR="004F7CEC" w:rsidRPr="00846EDC" w:rsidRDefault="004F7CEC" w:rsidP="00B27CBD">
            <w:pPr>
              <w:spacing w:before="120" w:after="120"/>
              <w:ind w:left="113" w:right="113"/>
              <w:rPr>
                <w:rFonts w:asciiTheme="minorHAnsi" w:hAnsiTheme="minorHAnsi"/>
                <w:b/>
                <w:sz w:val="22"/>
                <w:szCs w:val="22"/>
              </w:rPr>
            </w:pPr>
            <w:r w:rsidRPr="00846EDC">
              <w:rPr>
                <w:rFonts w:asciiTheme="minorHAnsi" w:hAnsiTheme="minorHAnsi"/>
                <w:b/>
                <w:sz w:val="22"/>
                <w:szCs w:val="22"/>
              </w:rPr>
              <w:t>Right to complain to the relevant data protection authority</w:t>
            </w:r>
          </w:p>
        </w:tc>
        <w:tc>
          <w:tcPr>
            <w:tcW w:w="6390" w:type="dxa"/>
            <w:shd w:val="clear" w:color="auto" w:fill="auto"/>
          </w:tcPr>
          <w:p w14:paraId="061ADA63" w14:textId="77777777" w:rsidR="004F7CEC" w:rsidRPr="00846EDC" w:rsidRDefault="004F7CEC" w:rsidP="00B27CBD">
            <w:pPr>
              <w:spacing w:before="120" w:after="120"/>
              <w:ind w:left="113" w:right="113"/>
              <w:rPr>
                <w:rFonts w:asciiTheme="minorHAnsi" w:hAnsiTheme="minorHAnsi"/>
                <w:sz w:val="22"/>
                <w:szCs w:val="22"/>
              </w:rPr>
            </w:pPr>
            <w:r w:rsidRPr="00846EDC">
              <w:rPr>
                <w:rFonts w:asciiTheme="minorHAnsi" w:eastAsia="Calibri" w:hAnsiTheme="minorHAnsi"/>
                <w:sz w:val="22"/>
                <w:szCs w:val="22"/>
              </w:rPr>
              <w:t>If you think that we have processed your personal information in a manner that is not in accordance with data protection law, you can make a complaint to the Information Commissioner's Office (ICO</w:t>
            </w:r>
            <w:proofErr w:type="gramStart"/>
            <w:r w:rsidRPr="00846EDC">
              <w:rPr>
                <w:rFonts w:asciiTheme="minorHAnsi" w:eastAsia="Calibri" w:hAnsiTheme="minorHAnsi"/>
                <w:sz w:val="22"/>
                <w:szCs w:val="22"/>
              </w:rPr>
              <w:t>)</w:t>
            </w:r>
            <w:proofErr w:type="gramEnd"/>
            <w:r w:rsidRPr="00846EDC">
              <w:rPr>
                <w:rFonts w:asciiTheme="minorHAnsi" w:eastAsia="Calibri" w:hAnsiTheme="minorHAnsi"/>
                <w:sz w:val="22"/>
                <w:szCs w:val="22"/>
              </w:rPr>
              <w:t xml:space="preserve"> and they </w:t>
            </w:r>
            <w:r w:rsidRPr="00846EDC">
              <w:rPr>
                <w:rFonts w:asciiTheme="minorHAnsi" w:hAnsiTheme="minorHAnsi"/>
                <w:sz w:val="22"/>
                <w:szCs w:val="22"/>
              </w:rPr>
              <w:t xml:space="preserve">can be contacted on 0303 123 1113 or please see </w:t>
            </w:r>
            <w:proofErr w:type="spellStart"/>
            <w:r w:rsidRPr="00846EDC">
              <w:rPr>
                <w:rFonts w:asciiTheme="minorHAnsi" w:hAnsiTheme="minorHAnsi"/>
                <w:sz w:val="22"/>
                <w:szCs w:val="22"/>
              </w:rPr>
              <w:t>www.ico.org.uk</w:t>
            </w:r>
            <w:proofErr w:type="spellEnd"/>
            <w:r w:rsidRPr="00846EDC">
              <w:rPr>
                <w:rFonts w:asciiTheme="minorHAnsi" w:hAnsiTheme="minorHAnsi"/>
                <w:sz w:val="22"/>
                <w:szCs w:val="22"/>
              </w:rPr>
              <w:t>.</w:t>
            </w:r>
            <w:r w:rsidRPr="00846EDC">
              <w:rPr>
                <w:rFonts w:asciiTheme="minorHAnsi" w:eastAsia="Calibri" w:hAnsiTheme="minorHAnsi"/>
                <w:sz w:val="22"/>
                <w:szCs w:val="22"/>
              </w:rPr>
              <w:t xml:space="preserve"> </w:t>
            </w:r>
          </w:p>
        </w:tc>
      </w:tr>
    </w:tbl>
    <w:p w14:paraId="50B1F63F" w14:textId="77777777" w:rsidR="004F7CEC" w:rsidRPr="00846EDC" w:rsidRDefault="004F7CEC" w:rsidP="004F7CEC">
      <w:pPr>
        <w:keepNext/>
        <w:keepLines/>
        <w:ind w:left="677"/>
        <w:rPr>
          <w:rFonts w:asciiTheme="minorHAnsi" w:hAnsiTheme="minorHAnsi"/>
          <w:b/>
          <w:caps/>
          <w:sz w:val="22"/>
          <w:szCs w:val="22"/>
        </w:rPr>
      </w:pPr>
    </w:p>
    <w:p w14:paraId="5640A20E" w14:textId="77777777" w:rsidR="004F7CEC" w:rsidRPr="00BE6676" w:rsidRDefault="004F7CEC" w:rsidP="004F7CEC">
      <w:pPr>
        <w:pStyle w:val="ListParagraph"/>
        <w:keepNext/>
        <w:keepLines/>
        <w:numPr>
          <w:ilvl w:val="0"/>
          <w:numId w:val="21"/>
        </w:numPr>
        <w:tabs>
          <w:tab w:val="num" w:pos="680"/>
        </w:tabs>
        <w:rPr>
          <w:rFonts w:asciiTheme="minorHAnsi" w:hAnsiTheme="minorHAnsi"/>
          <w:b/>
          <w:caps/>
          <w:sz w:val="22"/>
          <w:szCs w:val="22"/>
        </w:rPr>
      </w:pPr>
      <w:r w:rsidRPr="00BE6676">
        <w:rPr>
          <w:rFonts w:asciiTheme="minorHAnsi" w:hAnsiTheme="minorHAnsi"/>
          <w:b/>
          <w:caps/>
          <w:sz w:val="22"/>
          <w:szCs w:val="22"/>
        </w:rPr>
        <w:t>Changes to our privacy policy</w:t>
      </w:r>
    </w:p>
    <w:p w14:paraId="0895E4C2" w14:textId="77777777" w:rsidR="004F7CEC" w:rsidRPr="00846EDC" w:rsidRDefault="004F7CEC" w:rsidP="004F7CEC">
      <w:pPr>
        <w:numPr>
          <w:ilvl w:val="0"/>
          <w:numId w:val="2"/>
        </w:numPr>
        <w:spacing w:after="240"/>
        <w:ind w:left="0"/>
        <w:rPr>
          <w:rFonts w:asciiTheme="minorHAnsi" w:hAnsiTheme="minorHAnsi"/>
          <w:sz w:val="22"/>
          <w:szCs w:val="22"/>
        </w:rPr>
      </w:pPr>
      <w:r w:rsidRPr="00846EDC">
        <w:rPr>
          <w:rFonts w:asciiTheme="minorHAnsi" w:hAnsiTheme="minorHAnsi"/>
          <w:sz w:val="22"/>
          <w:szCs w:val="22"/>
        </w:rPr>
        <w:t>We keep our Privacy Policy under regular review.  Any changes we make to this Privacy Policy in the future will be posted on this page and, where appropriate, we will give you reasonable notice of any changes.</w:t>
      </w:r>
    </w:p>
    <w:p w14:paraId="797588A4" w14:textId="77777777" w:rsidR="004F7CEC" w:rsidRPr="00BE6676" w:rsidRDefault="004F7CEC" w:rsidP="004F7CEC">
      <w:pPr>
        <w:pStyle w:val="ListParagraph"/>
        <w:keepNext/>
        <w:keepLines/>
        <w:numPr>
          <w:ilvl w:val="0"/>
          <w:numId w:val="21"/>
        </w:numPr>
        <w:tabs>
          <w:tab w:val="num" w:pos="680"/>
        </w:tabs>
        <w:rPr>
          <w:rFonts w:asciiTheme="minorHAnsi" w:hAnsiTheme="minorHAnsi"/>
          <w:b/>
          <w:caps/>
          <w:sz w:val="22"/>
          <w:szCs w:val="22"/>
        </w:rPr>
      </w:pPr>
      <w:bookmarkStart w:id="6" w:name="_Ref160117950"/>
      <w:r w:rsidRPr="00BE6676">
        <w:rPr>
          <w:rFonts w:asciiTheme="minorHAnsi" w:hAnsiTheme="minorHAnsi"/>
          <w:b/>
          <w:caps/>
          <w:sz w:val="22"/>
          <w:szCs w:val="22"/>
        </w:rPr>
        <w:t>Queries</w:t>
      </w:r>
      <w:bookmarkEnd w:id="6"/>
    </w:p>
    <w:p w14:paraId="2D07F530" w14:textId="77777777" w:rsidR="004F7CEC" w:rsidRPr="00846EDC" w:rsidRDefault="004F7CEC" w:rsidP="004F7CEC">
      <w:pPr>
        <w:numPr>
          <w:ilvl w:val="1"/>
          <w:numId w:val="0"/>
        </w:numPr>
        <w:tabs>
          <w:tab w:val="num" w:pos="680"/>
        </w:tabs>
        <w:rPr>
          <w:rFonts w:asciiTheme="minorHAnsi" w:hAnsiTheme="minorHAnsi"/>
          <w:sz w:val="22"/>
          <w:szCs w:val="22"/>
        </w:rPr>
      </w:pPr>
      <w:r w:rsidRPr="00846EDC">
        <w:rPr>
          <w:rFonts w:asciiTheme="minorHAnsi" w:hAnsiTheme="minorHAnsi"/>
          <w:sz w:val="22"/>
          <w:szCs w:val="22"/>
        </w:rPr>
        <w:t>If you have any questions regarding this Privacy Policy or the way we use your personal information, please contact us by:</w:t>
      </w:r>
    </w:p>
    <w:p w14:paraId="255604C9" w14:textId="77777777" w:rsidR="004F7CEC" w:rsidRPr="00846EDC" w:rsidRDefault="004F7CEC" w:rsidP="004F7CEC">
      <w:pPr>
        <w:pStyle w:val="ListParagraph"/>
        <w:numPr>
          <w:ilvl w:val="0"/>
          <w:numId w:val="20"/>
        </w:numPr>
        <w:tabs>
          <w:tab w:val="num" w:pos="1588"/>
        </w:tabs>
        <w:rPr>
          <w:rFonts w:asciiTheme="minorHAnsi" w:hAnsiTheme="minorHAnsi"/>
          <w:sz w:val="22"/>
          <w:szCs w:val="22"/>
        </w:rPr>
      </w:pPr>
      <w:r w:rsidRPr="00846EDC">
        <w:rPr>
          <w:rFonts w:asciiTheme="minorHAnsi" w:hAnsiTheme="minorHAnsi"/>
          <w:sz w:val="22"/>
          <w:szCs w:val="22"/>
        </w:rPr>
        <w:t xml:space="preserve">email on the </w:t>
      </w:r>
      <w:hyperlink r:id="rId5" w:history="1">
        <w:r w:rsidRPr="00846EDC">
          <w:rPr>
            <w:rFonts w:asciiTheme="minorHAnsi" w:hAnsiTheme="minorHAnsi"/>
            <w:color w:val="467886" w:themeColor="hyperlink"/>
            <w:sz w:val="22"/>
            <w:szCs w:val="22"/>
            <w:u w:val="single"/>
          </w:rPr>
          <w:t>contact us</w:t>
        </w:r>
      </w:hyperlink>
      <w:r w:rsidRPr="00846EDC">
        <w:rPr>
          <w:rFonts w:asciiTheme="minorHAnsi" w:hAnsiTheme="minorHAnsi"/>
          <w:sz w:val="22"/>
          <w:szCs w:val="22"/>
        </w:rPr>
        <w:t xml:space="preserve"> page; or</w:t>
      </w:r>
    </w:p>
    <w:p w14:paraId="70025E65" w14:textId="77777777" w:rsidR="004F7CEC" w:rsidRPr="00846EDC" w:rsidRDefault="004F7CEC" w:rsidP="004F7CEC">
      <w:pPr>
        <w:pStyle w:val="ListParagraph"/>
        <w:numPr>
          <w:ilvl w:val="0"/>
          <w:numId w:val="20"/>
        </w:numPr>
        <w:tabs>
          <w:tab w:val="num" w:pos="1588"/>
        </w:tabs>
        <w:rPr>
          <w:rFonts w:asciiTheme="minorHAnsi" w:hAnsiTheme="minorHAnsi"/>
          <w:sz w:val="22"/>
          <w:szCs w:val="22"/>
        </w:rPr>
      </w:pPr>
      <w:r w:rsidRPr="00846EDC">
        <w:rPr>
          <w:rFonts w:asciiTheme="minorHAnsi" w:hAnsiTheme="minorHAnsi"/>
          <w:sz w:val="22"/>
          <w:szCs w:val="22"/>
        </w:rPr>
        <w:t>post to Medical Schools Council, Woburn House, 20 Tavistock Square, London, WC1H 9HQ.</w:t>
      </w:r>
    </w:p>
    <w:p w14:paraId="25EC3E8E" w14:textId="77777777" w:rsidR="004F7CEC" w:rsidRPr="00846EDC" w:rsidRDefault="004F7CEC" w:rsidP="004F7CEC">
      <w:pPr>
        <w:numPr>
          <w:ilvl w:val="1"/>
          <w:numId w:val="0"/>
        </w:numPr>
        <w:tabs>
          <w:tab w:val="num" w:pos="680"/>
        </w:tabs>
        <w:rPr>
          <w:rFonts w:asciiTheme="minorHAnsi" w:hAnsiTheme="minorHAnsi"/>
          <w:sz w:val="22"/>
          <w:szCs w:val="22"/>
        </w:rPr>
      </w:pPr>
      <w:r w:rsidRPr="00846EDC">
        <w:rPr>
          <w:rFonts w:asciiTheme="minorHAnsi" w:hAnsiTheme="minorHAnsi"/>
          <w:sz w:val="22"/>
          <w:szCs w:val="22"/>
        </w:rPr>
        <w:t xml:space="preserve">It is important that any personal information that we hold about you is accurate and current.  Please keep us informed if your personal information changes during your relationship with us.  </w:t>
      </w:r>
    </w:p>
    <w:bookmarkEnd w:id="2"/>
    <w:bookmarkEnd w:id="5"/>
    <w:p w14:paraId="73289CC8" w14:textId="77777777" w:rsidR="004F7CEC" w:rsidRDefault="004F7CEC" w:rsidP="004F7CEC">
      <w:pPr>
        <w:rPr>
          <w:rFonts w:asciiTheme="minorHAnsi" w:hAnsiTheme="minorHAnsi"/>
          <w:sz w:val="22"/>
          <w:szCs w:val="22"/>
        </w:rPr>
      </w:pPr>
    </w:p>
    <w:p w14:paraId="7813A4A1" w14:textId="77777777" w:rsidR="004F7CEC" w:rsidRPr="00846EDC" w:rsidRDefault="004F7CEC" w:rsidP="004F7CEC">
      <w:pPr>
        <w:rPr>
          <w:rFonts w:asciiTheme="minorHAnsi" w:hAnsiTheme="minorHAnsi"/>
          <w:sz w:val="22"/>
          <w:szCs w:val="22"/>
        </w:rPr>
      </w:pPr>
      <w:r w:rsidRPr="00846EDC">
        <w:rPr>
          <w:rFonts w:asciiTheme="minorHAnsi" w:hAnsiTheme="minorHAnsi"/>
          <w:sz w:val="22"/>
          <w:szCs w:val="22"/>
        </w:rPr>
        <w:t>This Privacy Policy was last updated in September 2024.</w:t>
      </w:r>
    </w:p>
    <w:p w14:paraId="249FBDFC" w14:textId="77777777" w:rsidR="004F7CEC" w:rsidRDefault="004F7CEC" w:rsidP="004F7CEC"/>
    <w:p w14:paraId="328CDEBC" w14:textId="77777777" w:rsidR="00AF3D2C" w:rsidRDefault="00AF3D2C"/>
    <w:sectPr w:rsidR="00AF3D2C" w:rsidSect="004F7CEC">
      <w:headerReference w:type="default" r:id="rId6"/>
      <w:footerReference w:type="default" r:id="rId7"/>
      <w:pgSz w:w="11906" w:h="16838"/>
      <w:pgMar w:top="1701" w:right="1440" w:bottom="851" w:left="1440" w:header="708" w:footer="40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4E18" w14:textId="77777777" w:rsidR="00000000" w:rsidRPr="00DF7C2C" w:rsidRDefault="00000000">
    <w:pPr>
      <w:pStyle w:val="Footer"/>
      <w:rPr>
        <w:rFonts w:asciiTheme="minorHAnsi" w:hAnsiTheme="minorHAnsi"/>
        <w:sz w:val="16"/>
        <w:szCs w:val="16"/>
      </w:rPr>
    </w:pPr>
    <w:r w:rsidRPr="00DF7C2C">
      <w:rPr>
        <w:rFonts w:asciiTheme="minorHAnsi" w:hAnsiTheme="minorHAnsi"/>
        <w:sz w:val="16"/>
        <w:szCs w:val="16"/>
      </w:rPr>
      <w:t xml:space="preserve">V </w:t>
    </w:r>
    <w:r>
      <w:rPr>
        <w:rFonts w:asciiTheme="minorHAnsi" w:hAnsiTheme="minorHAnsi"/>
        <w:sz w:val="16"/>
        <w:szCs w:val="16"/>
      </w:rPr>
      <w:t>2</w:t>
    </w:r>
    <w:r>
      <w:rPr>
        <w:rFonts w:asciiTheme="minorHAnsi" w:hAnsiTheme="minorHAnsi"/>
        <w:sz w:val="16"/>
        <w:szCs w:val="16"/>
      </w:rPr>
      <w:t xml:space="preserve"> </w:t>
    </w:r>
    <w:r>
      <w:rPr>
        <w:rFonts w:asciiTheme="minorHAnsi" w:hAnsiTheme="minorHAnsi"/>
        <w:sz w:val="16"/>
        <w:szCs w:val="16"/>
      </w:rPr>
      <w:t>May</w:t>
    </w:r>
    <w:r w:rsidRPr="00DF7C2C">
      <w:rPr>
        <w:rFonts w:asciiTheme="minorHAnsi" w:hAnsiTheme="minorHAnsi"/>
        <w:sz w:val="16"/>
        <w:szCs w:val="16"/>
      </w:rPr>
      <w:t xml:space="preserve"> 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2C03" w14:textId="77777777" w:rsidR="00000000" w:rsidRDefault="00000000" w:rsidP="00A255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64B9"/>
    <w:multiLevelType w:val="hybridMultilevel"/>
    <w:tmpl w:val="C9AA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E1160"/>
    <w:multiLevelType w:val="multilevel"/>
    <w:tmpl w:val="28F49D74"/>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608" w:firstLine="0"/>
      </w:pPr>
      <w:rPr>
        <w:rFonts w:hint="default"/>
      </w:rPr>
    </w:lvl>
    <w:lvl w:ilvl="7">
      <w:start w:val="1"/>
      <w:numFmt w:val="none"/>
      <w:pStyle w:val="BodyText8"/>
      <w:suff w:val="nothing"/>
      <w:lvlText w:val=""/>
      <w:lvlJc w:val="left"/>
      <w:pPr>
        <w:ind w:left="3062" w:firstLine="0"/>
      </w:pPr>
      <w:rPr>
        <w:rFonts w:hint="default"/>
      </w:rPr>
    </w:lvl>
    <w:lvl w:ilvl="8">
      <w:start w:val="1"/>
      <w:numFmt w:val="none"/>
      <w:pStyle w:val="BodyText9"/>
      <w:suff w:val="nothing"/>
      <w:lvlText w:val=""/>
      <w:lvlJc w:val="left"/>
      <w:pPr>
        <w:ind w:left="3515" w:firstLine="0"/>
      </w:pPr>
      <w:rPr>
        <w:rFonts w:hint="default"/>
      </w:rPr>
    </w:lvl>
  </w:abstractNum>
  <w:abstractNum w:abstractNumId="2" w15:restartNumberingAfterBreak="0">
    <w:nsid w:val="01EA21AD"/>
    <w:multiLevelType w:val="hybridMultilevel"/>
    <w:tmpl w:val="3666447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020F2DDA"/>
    <w:multiLevelType w:val="hybridMultilevel"/>
    <w:tmpl w:val="6272431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0724304B"/>
    <w:multiLevelType w:val="hybridMultilevel"/>
    <w:tmpl w:val="F6B29C8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5" w15:restartNumberingAfterBreak="0">
    <w:nsid w:val="094D7F0D"/>
    <w:multiLevelType w:val="hybridMultilevel"/>
    <w:tmpl w:val="BEE4C54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17390879"/>
    <w:multiLevelType w:val="multilevel"/>
    <w:tmpl w:val="7BB407DE"/>
    <w:numStyleLink w:val="NumbListLegal"/>
  </w:abstractNum>
  <w:abstractNum w:abstractNumId="7" w15:restartNumberingAfterBreak="0">
    <w:nsid w:val="23F472C6"/>
    <w:multiLevelType w:val="hybridMultilevel"/>
    <w:tmpl w:val="E65C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C326E"/>
    <w:multiLevelType w:val="multilevel"/>
    <w:tmpl w:val="D60E7DAE"/>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lvlRestart w:val="0"/>
      <w:pStyle w:val="Sch1Number"/>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6)"/>
      <w:lvlJc w:val="left"/>
      <w:pPr>
        <w:tabs>
          <w:tab w:val="num" w:pos="2041"/>
        </w:tabs>
        <w:ind w:left="2041" w:hanging="453"/>
      </w:pPr>
      <w:rPr>
        <w:rFonts w:hint="default"/>
      </w:rPr>
    </w:lvl>
    <w:lvl w:ilvl="6">
      <w:start w:val="1"/>
      <w:numFmt w:val="lowerRoman"/>
      <w:pStyle w:val="Sch5Number"/>
      <w:lvlText w:val="(%7)"/>
      <w:lvlJc w:val="left"/>
      <w:pPr>
        <w:tabs>
          <w:tab w:val="num" w:pos="2495"/>
        </w:tabs>
        <w:ind w:left="2495" w:hanging="454"/>
      </w:pPr>
      <w:rPr>
        <w:rFonts w:hint="default"/>
      </w:rPr>
    </w:lvl>
    <w:lvl w:ilvl="7">
      <w:start w:val="1"/>
      <w:numFmt w:val="upperLetter"/>
      <w:pStyle w:val="Sch6Numb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abstractNum w:abstractNumId="9" w15:restartNumberingAfterBreak="0">
    <w:nsid w:val="4C7D15FD"/>
    <w:multiLevelType w:val="hybridMultilevel"/>
    <w:tmpl w:val="6326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B38BA"/>
    <w:multiLevelType w:val="hybridMultilevel"/>
    <w:tmpl w:val="DD78DF16"/>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1" w15:restartNumberingAfterBreak="0">
    <w:nsid w:val="55A44CAF"/>
    <w:multiLevelType w:val="hybridMultilevel"/>
    <w:tmpl w:val="54DC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F68B5"/>
    <w:multiLevelType w:val="hybridMultilevel"/>
    <w:tmpl w:val="7604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936042"/>
    <w:multiLevelType w:val="hybridMultilevel"/>
    <w:tmpl w:val="1F1CEC58"/>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4" w15:restartNumberingAfterBreak="0">
    <w:nsid w:val="64A979E7"/>
    <w:multiLevelType w:val="hybridMultilevel"/>
    <w:tmpl w:val="F5648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B1131F"/>
    <w:multiLevelType w:val="multilevel"/>
    <w:tmpl w:val="7BB407DE"/>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476"/>
        </w:tabs>
        <w:ind w:left="1476"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16" w15:restartNumberingAfterBreak="0">
    <w:nsid w:val="6EE4728D"/>
    <w:multiLevelType w:val="hybridMultilevel"/>
    <w:tmpl w:val="964A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03E81"/>
    <w:multiLevelType w:val="multilevel"/>
    <w:tmpl w:val="28F49D74"/>
    <w:numStyleLink w:val="NumbListBodyText"/>
  </w:abstractNum>
  <w:abstractNum w:abstractNumId="18" w15:restartNumberingAfterBreak="0">
    <w:nsid w:val="753704F3"/>
    <w:multiLevelType w:val="multilevel"/>
    <w:tmpl w:val="D60E7DAE"/>
    <w:numStyleLink w:val="NumbListSchedules"/>
  </w:abstractNum>
  <w:abstractNum w:abstractNumId="19" w15:restartNumberingAfterBreak="0">
    <w:nsid w:val="78FC40F2"/>
    <w:multiLevelType w:val="hybridMultilevel"/>
    <w:tmpl w:val="7560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E06E2"/>
    <w:multiLevelType w:val="hybridMultilevel"/>
    <w:tmpl w:val="81E0D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7937893">
    <w:abstractNumId w:val="15"/>
  </w:num>
  <w:num w:numId="2" w16cid:durableId="1881085953">
    <w:abstractNumId w:val="1"/>
  </w:num>
  <w:num w:numId="3" w16cid:durableId="1730761397">
    <w:abstractNumId w:val="8"/>
  </w:num>
  <w:num w:numId="4" w16cid:durableId="2322216">
    <w:abstractNumId w:val="17"/>
  </w:num>
  <w:num w:numId="5" w16cid:durableId="364910610">
    <w:abstractNumId w:val="6"/>
  </w:num>
  <w:num w:numId="6" w16cid:durableId="1392001819">
    <w:abstractNumId w:val="18"/>
    <w:lvlOverride w:ilvl="0">
      <w:lvl w:ilvl="0">
        <w:start w:val="1"/>
        <w:numFmt w:val="decimal"/>
        <w:pStyle w:val="Schedule"/>
        <w:suff w:val="nothing"/>
        <w:lvlText w:val="Schedule %1"/>
        <w:lvlJc w:val="left"/>
        <w:pPr>
          <w:ind w:left="0" w:firstLine="0"/>
        </w:pPr>
        <w:rPr>
          <w:rFonts w:hint="default"/>
        </w:rPr>
      </w:lvl>
    </w:lvlOverride>
    <w:lvlOverride w:ilvl="1">
      <w:lvl w:ilvl="1">
        <w:start w:val="1"/>
        <w:numFmt w:val="decimal"/>
        <w:pStyle w:val="Part"/>
        <w:suff w:val="nothing"/>
        <w:lvlText w:val="Part %2"/>
        <w:lvlJc w:val="left"/>
        <w:pPr>
          <w:ind w:left="0" w:firstLine="0"/>
        </w:pPr>
        <w:rPr>
          <w:rFonts w:hint="default"/>
        </w:rPr>
      </w:lvl>
    </w:lvlOverride>
    <w:lvlOverride w:ilvl="2">
      <w:lvl w:ilvl="2">
        <w:start w:val="1"/>
        <w:numFmt w:val="decimal"/>
        <w:lvlRestart w:val="0"/>
        <w:pStyle w:val="Sch1Number"/>
        <w:lvlText w:val="%3."/>
        <w:lvlJc w:val="left"/>
        <w:pPr>
          <w:tabs>
            <w:tab w:val="num" w:pos="680"/>
          </w:tabs>
          <w:ind w:left="680" w:hanging="680"/>
        </w:pPr>
        <w:rPr>
          <w:rFonts w:hint="default"/>
        </w:rPr>
      </w:lvl>
    </w:lvlOverride>
    <w:lvlOverride w:ilvl="3">
      <w:lvl w:ilvl="3">
        <w:start w:val="1"/>
        <w:numFmt w:val="decimal"/>
        <w:pStyle w:val="Sch2Number"/>
        <w:lvlText w:val="%3.%4"/>
        <w:lvlJc w:val="left"/>
        <w:pPr>
          <w:tabs>
            <w:tab w:val="num" w:pos="680"/>
          </w:tabs>
          <w:ind w:left="680" w:hanging="680"/>
        </w:pPr>
        <w:rPr>
          <w:rFonts w:hint="default"/>
        </w:rPr>
      </w:lvl>
    </w:lvlOverride>
    <w:lvlOverride w:ilvl="4">
      <w:lvl w:ilvl="4">
        <w:start w:val="1"/>
        <w:numFmt w:val="decimal"/>
        <w:pStyle w:val="Sch3Number"/>
        <w:lvlText w:val="%3.%4.%5"/>
        <w:lvlJc w:val="left"/>
        <w:pPr>
          <w:tabs>
            <w:tab w:val="num" w:pos="1588"/>
          </w:tabs>
          <w:ind w:left="1588" w:hanging="908"/>
        </w:pPr>
        <w:rPr>
          <w:rFonts w:hint="default"/>
        </w:rPr>
      </w:lvl>
    </w:lvlOverride>
    <w:lvlOverride w:ilvl="5">
      <w:lvl w:ilvl="5">
        <w:start w:val="1"/>
        <w:numFmt w:val="lowerLetter"/>
        <w:pStyle w:val="Sch4Number"/>
        <w:lvlText w:val="(%6)"/>
        <w:lvlJc w:val="left"/>
        <w:pPr>
          <w:tabs>
            <w:tab w:val="num" w:pos="2041"/>
          </w:tabs>
          <w:ind w:left="2041" w:hanging="453"/>
        </w:pPr>
        <w:rPr>
          <w:rFonts w:hint="default"/>
        </w:rPr>
      </w:lvl>
    </w:lvlOverride>
    <w:lvlOverride w:ilvl="6">
      <w:lvl w:ilvl="6">
        <w:start w:val="1"/>
        <w:numFmt w:val="lowerRoman"/>
        <w:pStyle w:val="Sch5Number"/>
        <w:lvlText w:val="(%7)"/>
        <w:lvlJc w:val="left"/>
        <w:pPr>
          <w:tabs>
            <w:tab w:val="num" w:pos="2495"/>
          </w:tabs>
          <w:ind w:left="2495" w:hanging="454"/>
        </w:pPr>
        <w:rPr>
          <w:rFonts w:hint="default"/>
        </w:rPr>
      </w:lvl>
    </w:lvlOverride>
    <w:lvlOverride w:ilvl="7">
      <w:lvl w:ilvl="7">
        <w:start w:val="1"/>
        <w:numFmt w:val="upperLetter"/>
        <w:pStyle w:val="Sch6Number"/>
        <w:lvlText w:val="(%8)"/>
        <w:lvlJc w:val="left"/>
        <w:pPr>
          <w:tabs>
            <w:tab w:val="num" w:pos="2948"/>
          </w:tabs>
          <w:ind w:left="2948" w:hanging="453"/>
        </w:pPr>
        <w:rPr>
          <w:rFonts w:hint="default"/>
        </w:rPr>
      </w:lvl>
    </w:lvlOverride>
    <w:lvlOverride w:ilvl="8">
      <w:lvl w:ilvl="8">
        <w:start w:val="1"/>
        <w:numFmt w:val="none"/>
        <w:suff w:val="nothing"/>
        <w:lvlText w:val=""/>
        <w:lvlJc w:val="left"/>
        <w:pPr>
          <w:ind w:left="2948" w:firstLine="0"/>
        </w:pPr>
        <w:rPr>
          <w:rFonts w:hint="default"/>
        </w:rPr>
      </w:lvl>
    </w:lvlOverride>
  </w:num>
  <w:num w:numId="7" w16cid:durableId="64762369">
    <w:abstractNumId w:val="13"/>
  </w:num>
  <w:num w:numId="8" w16cid:durableId="1150828695">
    <w:abstractNumId w:val="3"/>
  </w:num>
  <w:num w:numId="9" w16cid:durableId="1751806466">
    <w:abstractNumId w:val="5"/>
  </w:num>
  <w:num w:numId="10" w16cid:durableId="576019199">
    <w:abstractNumId w:val="20"/>
  </w:num>
  <w:num w:numId="11" w16cid:durableId="688067307">
    <w:abstractNumId w:val="4"/>
  </w:num>
  <w:num w:numId="12" w16cid:durableId="984359727">
    <w:abstractNumId w:val="2"/>
  </w:num>
  <w:num w:numId="13" w16cid:durableId="1228883066">
    <w:abstractNumId w:val="10"/>
  </w:num>
  <w:num w:numId="14" w16cid:durableId="1312905851">
    <w:abstractNumId w:val="12"/>
  </w:num>
  <w:num w:numId="15" w16cid:durableId="1988899628">
    <w:abstractNumId w:val="11"/>
  </w:num>
  <w:num w:numId="16" w16cid:durableId="869952138">
    <w:abstractNumId w:val="19"/>
  </w:num>
  <w:num w:numId="17" w16cid:durableId="1790585643">
    <w:abstractNumId w:val="9"/>
  </w:num>
  <w:num w:numId="18" w16cid:durableId="657536100">
    <w:abstractNumId w:val="7"/>
  </w:num>
  <w:num w:numId="19" w16cid:durableId="2028173696">
    <w:abstractNumId w:val="16"/>
  </w:num>
  <w:num w:numId="20" w16cid:durableId="1294866359">
    <w:abstractNumId w:val="0"/>
  </w:num>
  <w:num w:numId="21" w16cid:durableId="11655886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EC"/>
    <w:rsid w:val="00045413"/>
    <w:rsid w:val="000C26D9"/>
    <w:rsid w:val="000F672D"/>
    <w:rsid w:val="00101807"/>
    <w:rsid w:val="00105ED4"/>
    <w:rsid w:val="00110776"/>
    <w:rsid w:val="001842CE"/>
    <w:rsid w:val="00186865"/>
    <w:rsid w:val="001C5CE3"/>
    <w:rsid w:val="001D6BB2"/>
    <w:rsid w:val="00215F03"/>
    <w:rsid w:val="002317A9"/>
    <w:rsid w:val="00231F42"/>
    <w:rsid w:val="00246A2F"/>
    <w:rsid w:val="002D7287"/>
    <w:rsid w:val="002F5329"/>
    <w:rsid w:val="0031078C"/>
    <w:rsid w:val="00327997"/>
    <w:rsid w:val="0034036E"/>
    <w:rsid w:val="003A52E6"/>
    <w:rsid w:val="003B5517"/>
    <w:rsid w:val="003D1599"/>
    <w:rsid w:val="003F1DE4"/>
    <w:rsid w:val="003F344F"/>
    <w:rsid w:val="00421E04"/>
    <w:rsid w:val="00486091"/>
    <w:rsid w:val="0048716C"/>
    <w:rsid w:val="004B2785"/>
    <w:rsid w:val="004C4D4F"/>
    <w:rsid w:val="004F7CEC"/>
    <w:rsid w:val="00513DE6"/>
    <w:rsid w:val="00532C41"/>
    <w:rsid w:val="005770D8"/>
    <w:rsid w:val="00590F9D"/>
    <w:rsid w:val="00595BCC"/>
    <w:rsid w:val="005C44BB"/>
    <w:rsid w:val="005D20AD"/>
    <w:rsid w:val="00653469"/>
    <w:rsid w:val="007237ED"/>
    <w:rsid w:val="00752F2C"/>
    <w:rsid w:val="007B79F8"/>
    <w:rsid w:val="0081654A"/>
    <w:rsid w:val="00853196"/>
    <w:rsid w:val="00862EDC"/>
    <w:rsid w:val="00882AE1"/>
    <w:rsid w:val="00887FCB"/>
    <w:rsid w:val="00893389"/>
    <w:rsid w:val="008C2638"/>
    <w:rsid w:val="009005FB"/>
    <w:rsid w:val="0090540E"/>
    <w:rsid w:val="00946262"/>
    <w:rsid w:val="009947DE"/>
    <w:rsid w:val="00A07692"/>
    <w:rsid w:val="00A23000"/>
    <w:rsid w:val="00A272C4"/>
    <w:rsid w:val="00A273F5"/>
    <w:rsid w:val="00A34959"/>
    <w:rsid w:val="00A82136"/>
    <w:rsid w:val="00A86C62"/>
    <w:rsid w:val="00AE6932"/>
    <w:rsid w:val="00AF2E3A"/>
    <w:rsid w:val="00AF3D2C"/>
    <w:rsid w:val="00AF78A4"/>
    <w:rsid w:val="00B1457F"/>
    <w:rsid w:val="00B2108B"/>
    <w:rsid w:val="00B30925"/>
    <w:rsid w:val="00B81F03"/>
    <w:rsid w:val="00B865D0"/>
    <w:rsid w:val="00B87484"/>
    <w:rsid w:val="00BC63FD"/>
    <w:rsid w:val="00C009E8"/>
    <w:rsid w:val="00C14A26"/>
    <w:rsid w:val="00C21C3C"/>
    <w:rsid w:val="00C26A75"/>
    <w:rsid w:val="00C30CBC"/>
    <w:rsid w:val="00C537F0"/>
    <w:rsid w:val="00C747D5"/>
    <w:rsid w:val="00C928B9"/>
    <w:rsid w:val="00CC5343"/>
    <w:rsid w:val="00CE5583"/>
    <w:rsid w:val="00D12635"/>
    <w:rsid w:val="00D218A0"/>
    <w:rsid w:val="00D34C99"/>
    <w:rsid w:val="00D56C20"/>
    <w:rsid w:val="00D63222"/>
    <w:rsid w:val="00D93663"/>
    <w:rsid w:val="00D97FC4"/>
    <w:rsid w:val="00DD502A"/>
    <w:rsid w:val="00E56007"/>
    <w:rsid w:val="00EA58DF"/>
    <w:rsid w:val="00EB42B0"/>
    <w:rsid w:val="00EF78AE"/>
    <w:rsid w:val="00F31D39"/>
    <w:rsid w:val="00F56BF3"/>
    <w:rsid w:val="00FD00FA"/>
    <w:rsid w:val="00FD17B0"/>
    <w:rsid w:val="00FE0CB1"/>
    <w:rsid w:val="00FE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E86C"/>
  <w15:chartTrackingRefBased/>
  <w15:docId w15:val="{CBFCFB06-61D9-403D-A673-47DA99BD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0" w:unhideWhenUsed="1"/>
    <w:lsdException w:name="Body Text 3" w:semiHidden="1" w:uiPriority="1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CE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4F7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C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C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C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C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CEC"/>
    <w:rPr>
      <w:rFonts w:eastAsiaTheme="majorEastAsia" w:cstheme="majorBidi"/>
      <w:color w:val="272727" w:themeColor="text1" w:themeTint="D8"/>
    </w:rPr>
  </w:style>
  <w:style w:type="paragraph" w:styleId="Title">
    <w:name w:val="Title"/>
    <w:basedOn w:val="Normal"/>
    <w:next w:val="Normal"/>
    <w:link w:val="TitleChar"/>
    <w:uiPriority w:val="10"/>
    <w:qFormat/>
    <w:rsid w:val="004F7C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CEC"/>
    <w:pPr>
      <w:spacing w:before="160"/>
      <w:jc w:val="center"/>
    </w:pPr>
    <w:rPr>
      <w:i/>
      <w:iCs/>
      <w:color w:val="404040" w:themeColor="text1" w:themeTint="BF"/>
    </w:rPr>
  </w:style>
  <w:style w:type="character" w:customStyle="1" w:styleId="QuoteChar">
    <w:name w:val="Quote Char"/>
    <w:basedOn w:val="DefaultParagraphFont"/>
    <w:link w:val="Quote"/>
    <w:uiPriority w:val="29"/>
    <w:rsid w:val="004F7CEC"/>
    <w:rPr>
      <w:i/>
      <w:iCs/>
      <w:color w:val="404040" w:themeColor="text1" w:themeTint="BF"/>
    </w:rPr>
  </w:style>
  <w:style w:type="paragraph" w:styleId="ListParagraph">
    <w:name w:val="List Paragraph"/>
    <w:basedOn w:val="Normal"/>
    <w:uiPriority w:val="34"/>
    <w:qFormat/>
    <w:rsid w:val="004F7CEC"/>
    <w:pPr>
      <w:ind w:left="720"/>
      <w:contextualSpacing/>
    </w:pPr>
  </w:style>
  <w:style w:type="character" w:styleId="IntenseEmphasis">
    <w:name w:val="Intense Emphasis"/>
    <w:basedOn w:val="DefaultParagraphFont"/>
    <w:uiPriority w:val="21"/>
    <w:qFormat/>
    <w:rsid w:val="004F7CEC"/>
    <w:rPr>
      <w:i/>
      <w:iCs/>
      <w:color w:val="0F4761" w:themeColor="accent1" w:themeShade="BF"/>
    </w:rPr>
  </w:style>
  <w:style w:type="paragraph" w:styleId="IntenseQuote">
    <w:name w:val="Intense Quote"/>
    <w:basedOn w:val="Normal"/>
    <w:next w:val="Normal"/>
    <w:link w:val="IntenseQuoteChar"/>
    <w:uiPriority w:val="30"/>
    <w:qFormat/>
    <w:rsid w:val="004F7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CEC"/>
    <w:rPr>
      <w:i/>
      <w:iCs/>
      <w:color w:val="0F4761" w:themeColor="accent1" w:themeShade="BF"/>
    </w:rPr>
  </w:style>
  <w:style w:type="character" w:styleId="IntenseReference">
    <w:name w:val="Intense Reference"/>
    <w:basedOn w:val="DefaultParagraphFont"/>
    <w:uiPriority w:val="32"/>
    <w:qFormat/>
    <w:rsid w:val="004F7CEC"/>
    <w:rPr>
      <w:b/>
      <w:bCs/>
      <w:smallCaps/>
      <w:color w:val="0F4761" w:themeColor="accent1" w:themeShade="BF"/>
      <w:spacing w:val="5"/>
    </w:rPr>
  </w:style>
  <w:style w:type="paragraph" w:styleId="Header">
    <w:name w:val="header"/>
    <w:basedOn w:val="Normal"/>
    <w:link w:val="HeaderChar"/>
    <w:uiPriority w:val="99"/>
    <w:unhideWhenUsed/>
    <w:rsid w:val="004F7CEC"/>
    <w:pPr>
      <w:tabs>
        <w:tab w:val="center" w:pos="4513"/>
        <w:tab w:val="right" w:pos="9026"/>
      </w:tabs>
    </w:pPr>
  </w:style>
  <w:style w:type="character" w:customStyle="1" w:styleId="HeaderChar">
    <w:name w:val="Header Char"/>
    <w:basedOn w:val="DefaultParagraphFont"/>
    <w:link w:val="Header"/>
    <w:uiPriority w:val="99"/>
    <w:rsid w:val="004F7CEC"/>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F7CEC"/>
    <w:pPr>
      <w:tabs>
        <w:tab w:val="center" w:pos="4513"/>
        <w:tab w:val="right" w:pos="9026"/>
      </w:tabs>
    </w:pPr>
  </w:style>
  <w:style w:type="character" w:customStyle="1" w:styleId="FooterChar">
    <w:name w:val="Footer Char"/>
    <w:basedOn w:val="DefaultParagraphFont"/>
    <w:link w:val="Footer"/>
    <w:uiPriority w:val="99"/>
    <w:rsid w:val="004F7CEC"/>
    <w:rPr>
      <w:rFonts w:ascii="Times New Roman" w:eastAsia="Times New Roman" w:hAnsi="Times New Roman" w:cs="Times New Roman"/>
      <w:kern w:val="0"/>
      <w:sz w:val="24"/>
      <w:szCs w:val="24"/>
      <w:lang w:val="en-US"/>
      <w14:ligatures w14:val="none"/>
    </w:rPr>
  </w:style>
  <w:style w:type="paragraph" w:customStyle="1" w:styleId="Level1Heading">
    <w:name w:val="Level 1 Heading"/>
    <w:basedOn w:val="Normal"/>
    <w:next w:val="Level2Number"/>
    <w:uiPriority w:val="6"/>
    <w:qFormat/>
    <w:rsid w:val="004F7CEC"/>
    <w:pPr>
      <w:keepNext/>
      <w:keepLines/>
      <w:numPr>
        <w:numId w:val="5"/>
      </w:numPr>
      <w:spacing w:after="240"/>
    </w:pPr>
    <w:rPr>
      <w:rFonts w:ascii="Arial Bold" w:eastAsiaTheme="minorHAnsi" w:hAnsi="Arial Bold" w:cstheme="minorBidi"/>
      <w:b/>
      <w:caps/>
      <w:sz w:val="20"/>
      <w:szCs w:val="20"/>
      <w:lang w:val="en-GB"/>
    </w:rPr>
  </w:style>
  <w:style w:type="paragraph" w:customStyle="1" w:styleId="Level2Number">
    <w:name w:val="Level 2 Number"/>
    <w:basedOn w:val="Normal"/>
    <w:uiPriority w:val="8"/>
    <w:qFormat/>
    <w:rsid w:val="004F7CEC"/>
    <w:pPr>
      <w:numPr>
        <w:ilvl w:val="1"/>
        <w:numId w:val="5"/>
      </w:numPr>
      <w:spacing w:after="240"/>
    </w:pPr>
    <w:rPr>
      <w:rFonts w:ascii="Arial" w:eastAsiaTheme="minorHAnsi" w:hAnsi="Arial" w:cstheme="minorBidi"/>
      <w:sz w:val="20"/>
      <w:szCs w:val="20"/>
      <w:lang w:val="en-GB"/>
    </w:rPr>
  </w:style>
  <w:style w:type="paragraph" w:customStyle="1" w:styleId="Level3Number">
    <w:name w:val="Level 3 Number"/>
    <w:basedOn w:val="Normal"/>
    <w:uiPriority w:val="8"/>
    <w:qFormat/>
    <w:rsid w:val="004F7CEC"/>
    <w:pPr>
      <w:numPr>
        <w:ilvl w:val="2"/>
        <w:numId w:val="5"/>
      </w:numPr>
      <w:spacing w:after="240"/>
    </w:pPr>
    <w:rPr>
      <w:rFonts w:ascii="Arial" w:eastAsiaTheme="minorHAnsi" w:hAnsi="Arial" w:cstheme="minorBidi"/>
      <w:sz w:val="20"/>
      <w:szCs w:val="20"/>
      <w:lang w:val="en-GB"/>
    </w:rPr>
  </w:style>
  <w:style w:type="paragraph" w:customStyle="1" w:styleId="Level4Number">
    <w:name w:val="Level 4 Number"/>
    <w:basedOn w:val="Normal"/>
    <w:uiPriority w:val="8"/>
    <w:qFormat/>
    <w:rsid w:val="004F7CEC"/>
    <w:pPr>
      <w:numPr>
        <w:ilvl w:val="3"/>
        <w:numId w:val="5"/>
      </w:numPr>
      <w:spacing w:after="240"/>
    </w:pPr>
    <w:rPr>
      <w:rFonts w:ascii="Arial" w:eastAsiaTheme="minorHAnsi" w:hAnsi="Arial" w:cstheme="minorBidi"/>
      <w:sz w:val="20"/>
      <w:szCs w:val="20"/>
      <w:lang w:val="en-GB"/>
    </w:rPr>
  </w:style>
  <w:style w:type="paragraph" w:customStyle="1" w:styleId="Level5Number">
    <w:name w:val="Level 5 Number"/>
    <w:basedOn w:val="Normal"/>
    <w:uiPriority w:val="8"/>
    <w:qFormat/>
    <w:rsid w:val="004F7CEC"/>
    <w:pPr>
      <w:numPr>
        <w:ilvl w:val="4"/>
        <w:numId w:val="5"/>
      </w:numPr>
      <w:spacing w:after="240"/>
    </w:pPr>
    <w:rPr>
      <w:rFonts w:ascii="Arial" w:eastAsiaTheme="minorHAnsi" w:hAnsi="Arial" w:cstheme="minorBidi"/>
      <w:sz w:val="20"/>
      <w:szCs w:val="20"/>
      <w:lang w:val="en-GB"/>
    </w:rPr>
  </w:style>
  <w:style w:type="paragraph" w:customStyle="1" w:styleId="Level6Number">
    <w:name w:val="Level 6 Number"/>
    <w:basedOn w:val="Normal"/>
    <w:uiPriority w:val="8"/>
    <w:qFormat/>
    <w:rsid w:val="004F7CEC"/>
    <w:pPr>
      <w:numPr>
        <w:ilvl w:val="5"/>
        <w:numId w:val="5"/>
      </w:numPr>
      <w:spacing w:after="240"/>
    </w:pPr>
    <w:rPr>
      <w:rFonts w:ascii="Arial" w:eastAsiaTheme="minorHAnsi" w:hAnsi="Arial" w:cstheme="minorBidi"/>
      <w:sz w:val="20"/>
      <w:szCs w:val="20"/>
      <w:lang w:val="en-GB"/>
    </w:rPr>
  </w:style>
  <w:style w:type="numbering" w:customStyle="1" w:styleId="NumbListLegal">
    <w:name w:val="NumbList Legal"/>
    <w:uiPriority w:val="99"/>
    <w:rsid w:val="004F7CEC"/>
    <w:pPr>
      <w:numPr>
        <w:numId w:val="1"/>
      </w:numPr>
    </w:pPr>
  </w:style>
  <w:style w:type="numbering" w:customStyle="1" w:styleId="NumbListBodyText">
    <w:name w:val="NumbList Body Text"/>
    <w:uiPriority w:val="99"/>
    <w:rsid w:val="004F7CEC"/>
    <w:pPr>
      <w:numPr>
        <w:numId w:val="2"/>
      </w:numPr>
    </w:pPr>
  </w:style>
  <w:style w:type="paragraph" w:customStyle="1" w:styleId="BodyText1">
    <w:name w:val="Body Text 1"/>
    <w:basedOn w:val="Normal"/>
    <w:uiPriority w:val="10"/>
    <w:rsid w:val="004F7CEC"/>
    <w:pPr>
      <w:numPr>
        <w:numId w:val="4"/>
      </w:numPr>
      <w:spacing w:after="240"/>
    </w:pPr>
    <w:rPr>
      <w:rFonts w:ascii="Arial" w:eastAsiaTheme="minorHAnsi" w:hAnsi="Arial" w:cstheme="minorBidi"/>
      <w:sz w:val="20"/>
      <w:szCs w:val="20"/>
      <w:lang w:val="en-GB"/>
    </w:rPr>
  </w:style>
  <w:style w:type="paragraph" w:styleId="BodyText2">
    <w:name w:val="Body Text 2"/>
    <w:basedOn w:val="BodyText3"/>
    <w:link w:val="BodyText2Char"/>
    <w:uiPriority w:val="10"/>
    <w:rsid w:val="004F7CEC"/>
    <w:pPr>
      <w:numPr>
        <w:ilvl w:val="1"/>
      </w:numPr>
    </w:pPr>
  </w:style>
  <w:style w:type="character" w:customStyle="1" w:styleId="BodyText2Char">
    <w:name w:val="Body Text 2 Char"/>
    <w:basedOn w:val="DefaultParagraphFont"/>
    <w:link w:val="BodyText2"/>
    <w:uiPriority w:val="10"/>
    <w:rsid w:val="004F7CEC"/>
    <w:rPr>
      <w:rFonts w:ascii="Arial" w:hAnsi="Arial"/>
      <w:kern w:val="0"/>
      <w:sz w:val="20"/>
      <w:szCs w:val="20"/>
      <w14:ligatures w14:val="none"/>
    </w:rPr>
  </w:style>
  <w:style w:type="paragraph" w:styleId="BodyText3">
    <w:name w:val="Body Text 3"/>
    <w:basedOn w:val="BodyText1"/>
    <w:link w:val="BodyText3Char"/>
    <w:uiPriority w:val="10"/>
    <w:rsid w:val="004F7CEC"/>
    <w:pPr>
      <w:numPr>
        <w:ilvl w:val="2"/>
      </w:numPr>
    </w:pPr>
  </w:style>
  <w:style w:type="character" w:customStyle="1" w:styleId="BodyText3Char">
    <w:name w:val="Body Text 3 Char"/>
    <w:basedOn w:val="DefaultParagraphFont"/>
    <w:link w:val="BodyText3"/>
    <w:uiPriority w:val="10"/>
    <w:rsid w:val="004F7CEC"/>
    <w:rPr>
      <w:rFonts w:ascii="Arial" w:hAnsi="Arial"/>
      <w:kern w:val="0"/>
      <w:sz w:val="20"/>
      <w:szCs w:val="20"/>
      <w14:ligatures w14:val="none"/>
    </w:rPr>
  </w:style>
  <w:style w:type="paragraph" w:customStyle="1" w:styleId="BodyText4">
    <w:name w:val="Body Text 4"/>
    <w:basedOn w:val="Normal"/>
    <w:uiPriority w:val="10"/>
    <w:rsid w:val="004F7CEC"/>
    <w:pPr>
      <w:numPr>
        <w:ilvl w:val="3"/>
        <w:numId w:val="4"/>
      </w:numPr>
      <w:spacing w:after="240"/>
    </w:pPr>
    <w:rPr>
      <w:rFonts w:ascii="Arial" w:eastAsiaTheme="minorHAnsi" w:hAnsi="Arial" w:cstheme="minorBidi"/>
      <w:sz w:val="20"/>
      <w:szCs w:val="20"/>
      <w:lang w:val="en-GB"/>
    </w:rPr>
  </w:style>
  <w:style w:type="paragraph" w:customStyle="1" w:styleId="BodyText5">
    <w:name w:val="Body Text 5"/>
    <w:basedOn w:val="Normal"/>
    <w:uiPriority w:val="10"/>
    <w:rsid w:val="004F7CEC"/>
    <w:pPr>
      <w:numPr>
        <w:ilvl w:val="4"/>
        <w:numId w:val="4"/>
      </w:numPr>
      <w:spacing w:after="240"/>
    </w:pPr>
    <w:rPr>
      <w:rFonts w:ascii="Arial" w:eastAsiaTheme="minorHAnsi" w:hAnsi="Arial" w:cstheme="minorBidi"/>
      <w:sz w:val="20"/>
      <w:szCs w:val="20"/>
      <w:lang w:val="en-GB"/>
    </w:rPr>
  </w:style>
  <w:style w:type="paragraph" w:customStyle="1" w:styleId="BodyText6">
    <w:name w:val="Body Text 6"/>
    <w:basedOn w:val="Normal"/>
    <w:uiPriority w:val="10"/>
    <w:rsid w:val="004F7CEC"/>
    <w:pPr>
      <w:numPr>
        <w:ilvl w:val="5"/>
        <w:numId w:val="4"/>
      </w:numPr>
      <w:spacing w:after="240"/>
    </w:pPr>
    <w:rPr>
      <w:rFonts w:ascii="Arial" w:eastAsiaTheme="minorHAnsi" w:hAnsi="Arial" w:cstheme="minorBidi"/>
      <w:sz w:val="20"/>
      <w:szCs w:val="20"/>
      <w:lang w:val="en-GB"/>
    </w:rPr>
  </w:style>
  <w:style w:type="paragraph" w:customStyle="1" w:styleId="BodyText7">
    <w:name w:val="Body Text 7"/>
    <w:basedOn w:val="Normal"/>
    <w:uiPriority w:val="39"/>
    <w:rsid w:val="004F7CEC"/>
    <w:pPr>
      <w:numPr>
        <w:ilvl w:val="6"/>
        <w:numId w:val="4"/>
      </w:numPr>
      <w:spacing w:after="240"/>
    </w:pPr>
    <w:rPr>
      <w:rFonts w:ascii="Arial" w:eastAsiaTheme="minorHAnsi" w:hAnsi="Arial" w:cstheme="minorBidi"/>
      <w:sz w:val="20"/>
      <w:szCs w:val="20"/>
      <w:lang w:val="en-GB"/>
    </w:rPr>
  </w:style>
  <w:style w:type="paragraph" w:customStyle="1" w:styleId="BodyText8">
    <w:name w:val="Body Text 8"/>
    <w:basedOn w:val="Normal"/>
    <w:uiPriority w:val="39"/>
    <w:rsid w:val="004F7CEC"/>
    <w:pPr>
      <w:numPr>
        <w:ilvl w:val="7"/>
        <w:numId w:val="4"/>
      </w:numPr>
      <w:spacing w:after="240"/>
    </w:pPr>
    <w:rPr>
      <w:rFonts w:ascii="Arial" w:eastAsiaTheme="minorHAnsi" w:hAnsi="Arial" w:cstheme="minorBidi"/>
      <w:sz w:val="20"/>
      <w:szCs w:val="20"/>
      <w:lang w:val="en-GB"/>
    </w:rPr>
  </w:style>
  <w:style w:type="paragraph" w:customStyle="1" w:styleId="BodyText9">
    <w:name w:val="Body Text 9"/>
    <w:basedOn w:val="Normal"/>
    <w:uiPriority w:val="39"/>
    <w:rsid w:val="004F7CEC"/>
    <w:pPr>
      <w:numPr>
        <w:ilvl w:val="8"/>
        <w:numId w:val="4"/>
      </w:numPr>
      <w:spacing w:after="240"/>
    </w:pPr>
    <w:rPr>
      <w:rFonts w:ascii="Arial" w:eastAsiaTheme="minorHAnsi" w:hAnsi="Arial" w:cstheme="minorBidi"/>
      <w:sz w:val="20"/>
      <w:szCs w:val="20"/>
      <w:lang w:val="en-GB"/>
    </w:rPr>
  </w:style>
  <w:style w:type="paragraph" w:customStyle="1" w:styleId="Schedule">
    <w:name w:val="Schedule"/>
    <w:basedOn w:val="Normal"/>
    <w:next w:val="Normal"/>
    <w:uiPriority w:val="11"/>
    <w:qFormat/>
    <w:rsid w:val="004F7CEC"/>
    <w:pPr>
      <w:keepNext/>
      <w:pageBreakBefore/>
      <w:numPr>
        <w:numId w:val="6"/>
      </w:numPr>
      <w:spacing w:after="240"/>
      <w:jc w:val="center"/>
    </w:pPr>
    <w:rPr>
      <w:rFonts w:ascii="Arial Bold" w:eastAsiaTheme="minorHAnsi" w:hAnsi="Arial Bold" w:cstheme="minorBidi"/>
      <w:b/>
      <w:caps/>
      <w:sz w:val="20"/>
      <w:szCs w:val="20"/>
      <w:lang w:val="en-GB"/>
    </w:rPr>
  </w:style>
  <w:style w:type="paragraph" w:customStyle="1" w:styleId="Part">
    <w:name w:val="Part"/>
    <w:basedOn w:val="Normal"/>
    <w:next w:val="Normal"/>
    <w:uiPriority w:val="12"/>
    <w:qFormat/>
    <w:rsid w:val="004F7CEC"/>
    <w:pPr>
      <w:keepNext/>
      <w:numPr>
        <w:ilvl w:val="1"/>
        <w:numId w:val="6"/>
      </w:numPr>
      <w:spacing w:after="240"/>
      <w:jc w:val="center"/>
    </w:pPr>
    <w:rPr>
      <w:rFonts w:ascii="Arial" w:eastAsiaTheme="minorHAnsi" w:hAnsi="Arial" w:cstheme="minorBidi"/>
      <w:b/>
      <w:sz w:val="20"/>
      <w:szCs w:val="20"/>
      <w:lang w:val="en-GB"/>
    </w:rPr>
  </w:style>
  <w:style w:type="paragraph" w:customStyle="1" w:styleId="Sch5Number">
    <w:name w:val="Sch 5 Number"/>
    <w:basedOn w:val="Normal"/>
    <w:uiPriority w:val="14"/>
    <w:qFormat/>
    <w:rsid w:val="004F7CEC"/>
    <w:pPr>
      <w:numPr>
        <w:ilvl w:val="6"/>
        <w:numId w:val="6"/>
      </w:numPr>
      <w:spacing w:after="240"/>
    </w:pPr>
    <w:rPr>
      <w:rFonts w:ascii="Arial" w:eastAsiaTheme="minorHAnsi" w:hAnsi="Arial" w:cstheme="minorBidi"/>
      <w:sz w:val="20"/>
      <w:szCs w:val="20"/>
      <w:lang w:val="en-GB"/>
    </w:rPr>
  </w:style>
  <w:style w:type="paragraph" w:customStyle="1" w:styleId="Sch6Number">
    <w:name w:val="Sch 6 Number"/>
    <w:basedOn w:val="Normal"/>
    <w:uiPriority w:val="14"/>
    <w:qFormat/>
    <w:rsid w:val="004F7CEC"/>
    <w:pPr>
      <w:numPr>
        <w:ilvl w:val="7"/>
        <w:numId w:val="6"/>
      </w:numPr>
      <w:spacing w:after="240"/>
    </w:pPr>
    <w:rPr>
      <w:rFonts w:ascii="Arial" w:eastAsiaTheme="minorHAnsi" w:hAnsi="Arial" w:cstheme="minorBidi"/>
      <w:sz w:val="20"/>
      <w:szCs w:val="20"/>
      <w:lang w:val="en-GB"/>
    </w:rPr>
  </w:style>
  <w:style w:type="numbering" w:customStyle="1" w:styleId="NumbListSchedules">
    <w:name w:val="NumbList Schedules"/>
    <w:uiPriority w:val="99"/>
    <w:rsid w:val="004F7CEC"/>
    <w:pPr>
      <w:numPr>
        <w:numId w:val="3"/>
      </w:numPr>
    </w:pPr>
  </w:style>
  <w:style w:type="paragraph" w:customStyle="1" w:styleId="Sch1Number">
    <w:name w:val="Sch 1 Number"/>
    <w:basedOn w:val="Normal"/>
    <w:uiPriority w:val="14"/>
    <w:qFormat/>
    <w:rsid w:val="004F7CEC"/>
    <w:pPr>
      <w:numPr>
        <w:ilvl w:val="2"/>
        <w:numId w:val="6"/>
      </w:numPr>
      <w:spacing w:after="240"/>
    </w:pPr>
    <w:rPr>
      <w:rFonts w:ascii="Arial" w:eastAsiaTheme="minorHAnsi" w:hAnsi="Arial" w:cstheme="minorBidi"/>
      <w:sz w:val="20"/>
      <w:szCs w:val="20"/>
      <w:lang w:val="en-GB"/>
    </w:rPr>
  </w:style>
  <w:style w:type="paragraph" w:customStyle="1" w:styleId="Sch2Number">
    <w:name w:val="Sch 2 Number"/>
    <w:basedOn w:val="Normal"/>
    <w:uiPriority w:val="14"/>
    <w:qFormat/>
    <w:rsid w:val="004F7CEC"/>
    <w:pPr>
      <w:numPr>
        <w:ilvl w:val="3"/>
        <w:numId w:val="6"/>
      </w:numPr>
      <w:spacing w:after="240"/>
    </w:pPr>
    <w:rPr>
      <w:rFonts w:ascii="Arial" w:eastAsiaTheme="minorHAnsi" w:hAnsi="Arial" w:cstheme="minorBidi"/>
      <w:sz w:val="20"/>
      <w:szCs w:val="20"/>
      <w:lang w:val="en-GB"/>
    </w:rPr>
  </w:style>
  <w:style w:type="paragraph" w:customStyle="1" w:styleId="Sch3Number">
    <w:name w:val="Sch 3 Number"/>
    <w:basedOn w:val="Normal"/>
    <w:uiPriority w:val="14"/>
    <w:qFormat/>
    <w:rsid w:val="004F7CEC"/>
    <w:pPr>
      <w:numPr>
        <w:ilvl w:val="4"/>
        <w:numId w:val="6"/>
      </w:numPr>
      <w:spacing w:after="240"/>
    </w:pPr>
    <w:rPr>
      <w:rFonts w:ascii="Arial" w:eastAsiaTheme="minorHAnsi" w:hAnsi="Arial" w:cstheme="minorBidi"/>
      <w:sz w:val="20"/>
      <w:szCs w:val="20"/>
      <w:lang w:val="en-GB"/>
    </w:rPr>
  </w:style>
  <w:style w:type="paragraph" w:customStyle="1" w:styleId="Sch4Number">
    <w:name w:val="Sch 4 Number"/>
    <w:basedOn w:val="Normal"/>
    <w:uiPriority w:val="14"/>
    <w:qFormat/>
    <w:rsid w:val="004F7CEC"/>
    <w:pPr>
      <w:numPr>
        <w:ilvl w:val="5"/>
        <w:numId w:val="6"/>
      </w:numPr>
      <w:spacing w:after="240"/>
    </w:pPr>
    <w:rPr>
      <w:rFonts w:ascii="Arial" w:eastAsiaTheme="minorHAnsi" w:hAnsi="Arial" w:cstheme="minorBid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medschools.ac.uk/contact-u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4781120F6B419EF128C5DE6313FB" ma:contentTypeVersion="36" ma:contentTypeDescription="Create a new document." ma:contentTypeScope="" ma:versionID="7cdb18b996961c3a021f262d484e9a67">
  <xsd:schema xmlns:xsd="http://www.w3.org/2001/XMLSchema" xmlns:xs="http://www.w3.org/2001/XMLSchema" xmlns:p="http://schemas.microsoft.com/office/2006/metadata/properties" xmlns:ns2="7845b4e5-581f-4554-8843-a411c9829904" xmlns:ns3="http://schemas.microsoft.com/sharepoint/v3/fields" xmlns:ns4="D259749B-A2FA-4762-BAAE-748A846B9902" targetNamespace="http://schemas.microsoft.com/office/2006/metadata/properties" ma:root="true" ma:fieldsID="244531a93d8dbe3fca6831167bd07a0c" ns2:_="" ns3:_="" ns4:_="">
    <xsd:import namespace="7845b4e5-581f-4554-8843-a411c9829904"/>
    <xsd:import namespace="http://schemas.microsoft.com/sharepoint/v3/fields"/>
    <xsd:import namespace="D259749B-A2FA-4762-BAAE-748A846B9902"/>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4:Author0" minOccurs="0"/>
                <xsd:element ref="ns4:School_x002f_PS" minOccurs="0"/>
                <xsd:element ref="ns4:Published_x0020_Date" minOccurs="0"/>
                <xsd:element ref="ns4:Expiry_x0020_Date" minOccurs="0"/>
                <xsd:element ref="ns4:Target_x0020_Audienc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Category" ma:format="Dropdown" ma:internalName="_Status" ma:readOnly="false">
      <xsd:simpleType>
        <xsd:union memberTypes="dms:Text">
          <xsd:simpleType>
            <xsd:restriction base="dms:Choice">
              <xsd:enumeration value="Corporate"/>
              <xsd:enumeration value="Delivery Plans"/>
              <xsd:enumeration value="Diversity and Equality"/>
              <xsd:enumeration value="Environment"/>
              <xsd:enumeration value="Finance"/>
              <xsd:enumeration value="Fire"/>
              <xsd:enumeration value="Fusion"/>
              <xsd:enumeration value="Global Engagement"/>
              <xsd:enumeration value="Health &amp; Safety"/>
              <xsd:enumeration value="HSS"/>
              <xsd:enumeration value="Information Security"/>
              <xsd:enumeration value="Initiatives and Projects"/>
              <xsd:enumeration value="IT Services"/>
              <xsd:enumeration value="Legal"/>
              <xsd:enumeration value="People"/>
              <xsd:enumeration value="Procurement"/>
              <xsd:enumeration value="Research"/>
              <xsd:enumeration value="Strategic"/>
              <xsd:enumeration value="Student Policies, Procedures &amp; Regulations"/>
              <xsd:enumeration value="Student Voic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259749B-A2FA-4762-BAAE-748A846B9902"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Author0" ma:index="14"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 ma:index="15" nillable="true" ma:displayName="Faculty/PS" ma:list="{EAC109AF-6888-4703-91C4-EBDD892487A8}" ma:internalName="School_x002f_PS" ma:showField="Title">
      <xsd:complexType>
        <xsd:complexContent>
          <xsd:extension base="dms:MultiChoiceLookup">
            <xsd:sequence>
              <xsd:element name="Value" type="dms:Lookup" maxOccurs="unbounded" minOccurs="0" nillable="true"/>
            </xsd:sequence>
          </xsd:extension>
        </xsd:complexContent>
      </xsd:complexType>
    </xsd:element>
    <xsd:element name="Published_x0020_Date" ma:index="16" nillable="true" ma:displayName="Published Date" ma:default="[today]" ma:format="DateOnly" ma:internalName="Published_x0020_Date" ma:readOnly="false">
      <xsd:simpleType>
        <xsd:restriction base="dms:DateTime"/>
      </xsd:simpleType>
    </xsd:element>
    <xsd:element name="Expiry_x0020_Date" ma:index="17" nillable="true" ma:displayName="Review Date" ma:format="DateOnly" ma:internalName="Expiry_x0020_Date" ma:readOnly="false">
      <xsd:simpleType>
        <xsd:restriction base="dms:DateTime"/>
      </xsd:simpleType>
    </xsd:element>
    <xsd:element name="Target_x0020_Audiences" ma:index="1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chool_x002f_PS xmlns="D259749B-A2FA-4762-BAAE-748A846B9902">
      <Value>15</Value>
    </School_x002f_PS>
    <Author0 xmlns="D259749B-A2FA-4762-BAAE-748A846B9902">
      <UserInfo>
        <DisplayName>i:0#.w|staff\legalservices</DisplayName>
        <AccountId>1288</AccountId>
        <AccountType/>
      </UserInfo>
    </Author0>
    <Target_x0020_Audiences xmlns="D259749B-A2FA-4762-BAAE-748A846B9902">;;;;Staff Readers,Student Readers</Target_x0020_Audiences>
    <_Status xmlns="http://schemas.microsoft.com/sharepoint/v3/fields" xsi:nil="true"/>
    <Published_x0020_Date xmlns="D259749B-A2FA-4762-BAAE-748A846B9902">2025-05-27T23:00:00+00:00</Published_x0020_Date>
    <Description0 xmlns="D259749B-A2FA-4762-BAAE-748A846B9902">Appendix 1 - MSC Privacy notice relating to excluded students </Description0>
    <Expiry_x0020_Date xmlns="D259749B-A2FA-4762-BAAE-748A846B9902">2030-05-27T23:00:00+00:00</Expiry_x0020_Date>
    <_dlc_DocId xmlns="7845b4e5-581f-4554-8843-a411c9829904">ZXDD766ENQDJ-737846793-4019</_dlc_DocId>
    <_dlc_DocIdUrl xmlns="7845b4e5-581f-4554-8843-a411c9829904">
      <Url>https://intranetsp.bournemouth.ac.uk/_layouts/15/DocIdRedir.aspx?ID=ZXDD766ENQDJ-737846793-4019</Url>
      <Description>ZXDD766ENQDJ-737846793-4019</Description>
    </_dlc_DocIdUrl>
  </documentManagement>
</p:properties>
</file>

<file path=customXml/itemProps1.xml><?xml version="1.0" encoding="utf-8"?>
<ds:datastoreItem xmlns:ds="http://schemas.openxmlformats.org/officeDocument/2006/customXml" ds:itemID="{F653C7AB-867B-43C0-8FCF-0B0D1D6B554A}"/>
</file>

<file path=customXml/itemProps2.xml><?xml version="1.0" encoding="utf-8"?>
<ds:datastoreItem xmlns:ds="http://schemas.openxmlformats.org/officeDocument/2006/customXml" ds:itemID="{10710C60-95E4-4DF7-B2D6-E74E7BCD0A5F}"/>
</file>

<file path=customXml/itemProps3.xml><?xml version="1.0" encoding="utf-8"?>
<ds:datastoreItem xmlns:ds="http://schemas.openxmlformats.org/officeDocument/2006/customXml" ds:itemID="{65A44C32-E7E0-4288-A48E-72C3546FB9BB}"/>
</file>

<file path=customXml/itemProps4.xml><?xml version="1.0" encoding="utf-8"?>
<ds:datastoreItem xmlns:ds="http://schemas.openxmlformats.org/officeDocument/2006/customXml" ds:itemID="{79D54839-60CE-41BA-9457-B400E6379B7F}"/>
</file>

<file path=docProps/app.xml><?xml version="1.0" encoding="utf-8"?>
<Properties xmlns="http://schemas.openxmlformats.org/officeDocument/2006/extended-properties" xmlns:vt="http://schemas.openxmlformats.org/officeDocument/2006/docPropsVTypes">
  <Template>Normal</Template>
  <TotalTime>1</TotalTime>
  <Pages>8</Pages>
  <Words>2857</Words>
  <Characters>16290</Characters>
  <Application>Microsoft Office Word</Application>
  <DocSecurity>0</DocSecurity>
  <Lines>135</Lines>
  <Paragraphs>38</Paragraphs>
  <ScaleCrop>false</ScaleCrop>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MSC Privacy notice relating to excluded students </dc:title>
  <dc:subject/>
  <dc:creator>Michelle Goodbody</dc:creator>
  <cp:keywords>Appendix 1 - MSC Privacy notice relating to excluded students </cp:keywords>
  <dc:description/>
  <cp:lastModifiedBy>Michelle Goodbody</cp:lastModifiedBy>
  <cp:revision>1</cp:revision>
  <dcterms:created xsi:type="dcterms:W3CDTF">2025-05-28T08:40:00Z</dcterms:created>
  <dcterms:modified xsi:type="dcterms:W3CDTF">2025-05-28T08:41:00Z</dcterms:modified>
  <cp:contentStatus>Legal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0x010100FE4C4781120F6B419EF128C5DE6313FB</vt:lpwstr>
  </property>
  <property fmtid="{D5CDD505-2E9C-101B-9397-08002B2CF9AE}" pid="3" name="_dlc_DocIdItemGuid">
    <vt:lpwstr>8390ac2a-e1b9-4f6e-ba8f-042f755a32ad</vt:lpwstr>
  </property>
</Properties>
</file>